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31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DC066F" w:rsidRPr="00351F61" w14:paraId="0D62C86B" w14:textId="77777777" w:rsidTr="002831B9">
        <w:trPr>
          <w:trHeight w:val="746"/>
          <w:tblHeader/>
        </w:trPr>
        <w:tc>
          <w:tcPr>
            <w:tcW w:w="10314" w:type="dxa"/>
            <w:gridSpan w:val="2"/>
          </w:tcPr>
          <w:p w14:paraId="292EBDEF" w14:textId="77777777" w:rsidR="000F3E23" w:rsidRPr="00351F61" w:rsidRDefault="008A25A0" w:rsidP="000F3E23">
            <w:pPr>
              <w:tabs>
                <w:tab w:val="right" w:pos="2268"/>
                <w:tab w:val="left" w:pos="2410"/>
                <w:tab w:val="left" w:pos="8364"/>
              </w:tabs>
              <w:jc w:val="center"/>
              <w:rPr>
                <w:rFonts w:asciiTheme="minorHAnsi" w:hAnsiTheme="minorHAnsi" w:cs="Arial"/>
                <w:b/>
                <w:color w:val="222222"/>
                <w:sz w:val="28"/>
                <w:szCs w:val="28"/>
                <w:lang w:val="en"/>
              </w:rPr>
            </w:pPr>
            <w:r w:rsidRPr="00351F61">
              <w:rPr>
                <w:rFonts w:asciiTheme="minorHAnsi" w:hAnsiTheme="minorHAnsi" w:cs="Arial"/>
                <w:b/>
                <w:color w:val="222222"/>
                <w:sz w:val="28"/>
                <w:szCs w:val="28"/>
                <w:lang w:val="en"/>
              </w:rPr>
              <w:t>Certification contract in accordance with offer VPP-CER</w:t>
            </w:r>
            <w:r w:rsidR="00F350CA" w:rsidRPr="00351F61">
              <w:rPr>
                <w:rFonts w:asciiTheme="minorHAnsi" w:hAnsiTheme="minorHAnsi"/>
                <w:sz w:val="28"/>
                <w:szCs w:val="28"/>
              </w:rPr>
              <w:fldChar w:fldCharType="begin">
                <w:ffData>
                  <w:name w:val="DateContrat"/>
                  <w:enabled/>
                  <w:calcOnExit w:val="0"/>
                  <w:textInput>
                    <w:type w:val="date"/>
                    <w:format w:val="dd/MM/yyyy"/>
                  </w:textInput>
                </w:ffData>
              </w:fldChar>
            </w:r>
            <w:r w:rsidR="00F350CA" w:rsidRPr="00351F61">
              <w:rPr>
                <w:rFonts w:asciiTheme="minorHAnsi" w:hAnsiTheme="minorHAnsi"/>
                <w:sz w:val="28"/>
                <w:szCs w:val="28"/>
                <w:lang w:val="en-US"/>
              </w:rPr>
              <w:instrText xml:space="preserve"> FORMTEXT </w:instrText>
            </w:r>
            <w:r w:rsidR="00F350CA" w:rsidRPr="00351F61">
              <w:rPr>
                <w:rFonts w:asciiTheme="minorHAnsi" w:hAnsiTheme="minorHAnsi"/>
                <w:sz w:val="28"/>
                <w:szCs w:val="28"/>
              </w:rPr>
            </w:r>
            <w:r w:rsidR="00F350CA" w:rsidRPr="00351F61">
              <w:rPr>
                <w:rFonts w:asciiTheme="minorHAnsi" w:hAnsiTheme="minorHAnsi"/>
                <w:sz w:val="28"/>
                <w:szCs w:val="28"/>
              </w:rPr>
              <w:fldChar w:fldCharType="separate"/>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sz w:val="28"/>
                <w:szCs w:val="28"/>
              </w:rPr>
              <w:fldChar w:fldCharType="end"/>
            </w:r>
            <w:r w:rsidR="000F3E23" w:rsidRPr="00351F61">
              <w:rPr>
                <w:rFonts w:asciiTheme="minorHAnsi" w:hAnsiTheme="minorHAnsi" w:cs="Arial"/>
                <w:b/>
                <w:color w:val="222222"/>
                <w:sz w:val="28"/>
                <w:szCs w:val="28"/>
                <w:lang w:val="en"/>
              </w:rPr>
              <w:tab/>
            </w:r>
            <w:r w:rsidRPr="00351F61">
              <w:rPr>
                <w:rFonts w:asciiTheme="minorHAnsi" w:hAnsiTheme="minorHAnsi" w:cs="Arial"/>
                <w:color w:val="222222"/>
                <w:sz w:val="22"/>
                <w:szCs w:val="28"/>
                <w:lang w:val="en"/>
              </w:rPr>
              <w:t>date</w:t>
            </w:r>
            <w:r w:rsidR="000F3E23" w:rsidRPr="00351F61">
              <w:rPr>
                <w:rFonts w:asciiTheme="minorHAnsi" w:hAnsiTheme="minorHAnsi" w:cs="Arial"/>
                <w:color w:val="222222"/>
                <w:sz w:val="22"/>
                <w:szCs w:val="28"/>
                <w:lang w:val="en"/>
              </w:rPr>
              <w:t>:</w:t>
            </w:r>
            <w:r w:rsidR="00F350CA" w:rsidRPr="00351F61">
              <w:rPr>
                <w:rFonts w:asciiTheme="minorHAnsi" w:hAnsiTheme="minorHAnsi" w:cs="Arial"/>
                <w:b/>
                <w:color w:val="222222"/>
                <w:sz w:val="22"/>
                <w:szCs w:val="28"/>
                <w:lang w:val="en"/>
              </w:rPr>
              <w:t xml:space="preserve"> </w:t>
            </w:r>
            <w:r w:rsidR="00F350CA" w:rsidRPr="00351F61">
              <w:rPr>
                <w:rFonts w:asciiTheme="minorHAnsi" w:hAnsiTheme="minorHAnsi"/>
                <w:sz w:val="24"/>
                <w:szCs w:val="28"/>
              </w:rPr>
              <w:fldChar w:fldCharType="begin">
                <w:ffData>
                  <w:name w:val="DateContrat"/>
                  <w:enabled/>
                  <w:calcOnExit w:val="0"/>
                  <w:textInput>
                    <w:type w:val="date"/>
                    <w:format w:val="dd/MM/yyyy"/>
                  </w:textInput>
                </w:ffData>
              </w:fldChar>
            </w:r>
            <w:r w:rsidR="00F350CA" w:rsidRPr="00351F61">
              <w:rPr>
                <w:rFonts w:asciiTheme="minorHAnsi" w:hAnsiTheme="minorHAnsi"/>
                <w:sz w:val="24"/>
                <w:szCs w:val="28"/>
                <w:lang w:val="en-US"/>
              </w:rPr>
              <w:instrText xml:space="preserve"> FORMTEXT </w:instrText>
            </w:r>
            <w:r w:rsidR="00F350CA" w:rsidRPr="00351F61">
              <w:rPr>
                <w:rFonts w:asciiTheme="minorHAnsi" w:hAnsiTheme="minorHAnsi"/>
                <w:sz w:val="24"/>
                <w:szCs w:val="28"/>
              </w:rPr>
            </w:r>
            <w:r w:rsidR="00F350CA" w:rsidRPr="00351F61">
              <w:rPr>
                <w:rFonts w:asciiTheme="minorHAnsi" w:hAnsiTheme="minorHAnsi"/>
                <w:sz w:val="24"/>
                <w:szCs w:val="28"/>
              </w:rPr>
              <w:fldChar w:fldCharType="separate"/>
            </w:r>
            <w:r w:rsidR="00F350CA" w:rsidRPr="00351F61">
              <w:rPr>
                <w:rFonts w:asciiTheme="minorHAnsi" w:hAnsiTheme="minorHAnsi"/>
                <w:noProof/>
                <w:sz w:val="24"/>
                <w:szCs w:val="28"/>
              </w:rPr>
              <w:t> </w:t>
            </w:r>
            <w:r w:rsidR="00F350CA" w:rsidRPr="00351F61">
              <w:rPr>
                <w:rFonts w:asciiTheme="minorHAnsi" w:hAnsiTheme="minorHAnsi"/>
                <w:noProof/>
                <w:sz w:val="24"/>
                <w:szCs w:val="28"/>
              </w:rPr>
              <w:t> </w:t>
            </w:r>
            <w:r w:rsidR="00F350CA" w:rsidRPr="00351F61">
              <w:rPr>
                <w:rFonts w:asciiTheme="minorHAnsi" w:hAnsiTheme="minorHAnsi"/>
                <w:noProof/>
                <w:sz w:val="24"/>
                <w:szCs w:val="28"/>
              </w:rPr>
              <w:t> </w:t>
            </w:r>
            <w:r w:rsidR="00F350CA" w:rsidRPr="00351F61">
              <w:rPr>
                <w:rFonts w:asciiTheme="minorHAnsi" w:hAnsiTheme="minorHAnsi"/>
                <w:noProof/>
                <w:sz w:val="24"/>
                <w:szCs w:val="28"/>
              </w:rPr>
              <w:t> </w:t>
            </w:r>
            <w:r w:rsidR="00F350CA" w:rsidRPr="00351F61">
              <w:rPr>
                <w:rFonts w:asciiTheme="minorHAnsi" w:hAnsiTheme="minorHAnsi"/>
                <w:noProof/>
                <w:sz w:val="24"/>
                <w:szCs w:val="28"/>
              </w:rPr>
              <w:t> </w:t>
            </w:r>
            <w:r w:rsidR="00F350CA" w:rsidRPr="00351F61">
              <w:rPr>
                <w:rFonts w:asciiTheme="minorHAnsi" w:hAnsiTheme="minorHAnsi"/>
                <w:sz w:val="24"/>
                <w:szCs w:val="28"/>
              </w:rPr>
              <w:fldChar w:fldCharType="end"/>
            </w:r>
          </w:p>
          <w:p w14:paraId="013946EE" w14:textId="77777777" w:rsidR="00DC066F" w:rsidRPr="00351F61" w:rsidRDefault="000F3E23" w:rsidP="0099769A">
            <w:pPr>
              <w:tabs>
                <w:tab w:val="left" w:pos="2410"/>
              </w:tabs>
              <w:jc w:val="both"/>
              <w:rPr>
                <w:rFonts w:asciiTheme="minorHAnsi" w:hAnsiTheme="minorHAnsi"/>
                <w:b/>
                <w:sz w:val="28"/>
                <w:szCs w:val="28"/>
                <w:lang w:val="en-US"/>
              </w:rPr>
            </w:pPr>
            <w:r w:rsidRPr="00351F61">
              <w:rPr>
                <w:rFonts w:asciiTheme="minorHAnsi" w:hAnsiTheme="minorHAnsi" w:cs="Arial"/>
                <w:b/>
                <w:color w:val="222222"/>
                <w:sz w:val="28"/>
                <w:szCs w:val="28"/>
                <w:lang w:val="en"/>
              </w:rPr>
              <w:tab/>
            </w:r>
            <w:proofErr w:type="gramStart"/>
            <w:r w:rsidR="008A25A0" w:rsidRPr="00351F61">
              <w:rPr>
                <w:rFonts w:asciiTheme="minorHAnsi" w:hAnsiTheme="minorHAnsi" w:cs="Arial"/>
                <w:b/>
                <w:color w:val="222222"/>
                <w:sz w:val="28"/>
                <w:szCs w:val="28"/>
                <w:lang w:val="en"/>
              </w:rPr>
              <w:t>Company :</w:t>
            </w:r>
            <w:proofErr w:type="gramEnd"/>
            <w:r w:rsidR="00F350CA" w:rsidRPr="00351F61">
              <w:rPr>
                <w:rFonts w:asciiTheme="minorHAnsi" w:hAnsiTheme="minorHAnsi"/>
                <w:sz w:val="28"/>
                <w:szCs w:val="28"/>
                <w:lang w:val="en-US"/>
              </w:rPr>
              <w:t xml:space="preserve"> </w:t>
            </w:r>
            <w:r w:rsidR="00F350CA" w:rsidRPr="00351F61">
              <w:rPr>
                <w:rFonts w:asciiTheme="minorHAnsi" w:hAnsiTheme="minorHAnsi"/>
                <w:sz w:val="28"/>
                <w:szCs w:val="28"/>
              </w:rPr>
              <w:fldChar w:fldCharType="begin">
                <w:ffData>
                  <w:name w:val="DateContrat"/>
                  <w:enabled/>
                  <w:calcOnExit w:val="0"/>
                  <w:textInput>
                    <w:type w:val="date"/>
                    <w:format w:val="dd/MM/yyyy"/>
                  </w:textInput>
                </w:ffData>
              </w:fldChar>
            </w:r>
            <w:r w:rsidR="00F350CA" w:rsidRPr="00351F61">
              <w:rPr>
                <w:rFonts w:asciiTheme="minorHAnsi" w:hAnsiTheme="minorHAnsi"/>
                <w:sz w:val="28"/>
                <w:szCs w:val="28"/>
                <w:lang w:val="en-US"/>
              </w:rPr>
              <w:instrText xml:space="preserve"> FORMTEXT </w:instrText>
            </w:r>
            <w:r w:rsidR="00F350CA" w:rsidRPr="00351F61">
              <w:rPr>
                <w:rFonts w:asciiTheme="minorHAnsi" w:hAnsiTheme="minorHAnsi"/>
                <w:sz w:val="28"/>
                <w:szCs w:val="28"/>
              </w:rPr>
            </w:r>
            <w:r w:rsidR="00F350CA" w:rsidRPr="00351F61">
              <w:rPr>
                <w:rFonts w:asciiTheme="minorHAnsi" w:hAnsiTheme="minorHAnsi"/>
                <w:sz w:val="28"/>
                <w:szCs w:val="28"/>
              </w:rPr>
              <w:fldChar w:fldCharType="separate"/>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noProof/>
                <w:sz w:val="28"/>
                <w:szCs w:val="28"/>
              </w:rPr>
              <w:t> </w:t>
            </w:r>
            <w:r w:rsidR="00F350CA" w:rsidRPr="00351F61">
              <w:rPr>
                <w:rFonts w:asciiTheme="minorHAnsi" w:hAnsiTheme="minorHAnsi"/>
                <w:sz w:val="28"/>
                <w:szCs w:val="28"/>
              </w:rPr>
              <w:fldChar w:fldCharType="end"/>
            </w:r>
          </w:p>
        </w:tc>
      </w:tr>
      <w:tr w:rsidR="00F01A00" w:rsidRPr="00435209" w14:paraId="05F539E9" w14:textId="77777777" w:rsidTr="002831B9">
        <w:tc>
          <w:tcPr>
            <w:tcW w:w="10314" w:type="dxa"/>
            <w:gridSpan w:val="2"/>
          </w:tcPr>
          <w:p w14:paraId="735EBE27" w14:textId="77777777" w:rsidR="002831B9" w:rsidRPr="00351F61" w:rsidRDefault="002831B9" w:rsidP="00226687">
            <w:pPr>
              <w:jc w:val="center"/>
              <w:rPr>
                <w:rFonts w:asciiTheme="minorHAnsi" w:hAnsiTheme="minorHAnsi" w:cs="Arial"/>
                <w:sz w:val="28"/>
                <w:szCs w:val="28"/>
                <w:lang w:val="en"/>
              </w:rPr>
            </w:pPr>
          </w:p>
          <w:p w14:paraId="21AF6DF1" w14:textId="5664C823" w:rsidR="00F01A00" w:rsidRPr="00351F61" w:rsidRDefault="00F01A00" w:rsidP="00226687">
            <w:pPr>
              <w:jc w:val="center"/>
              <w:rPr>
                <w:rFonts w:asciiTheme="minorHAnsi" w:hAnsiTheme="minorHAnsi" w:cs="Arial"/>
                <w:sz w:val="28"/>
                <w:szCs w:val="28"/>
                <w:lang w:val="en"/>
              </w:rPr>
            </w:pPr>
            <w:r w:rsidRPr="00351F61">
              <w:rPr>
                <w:rFonts w:asciiTheme="minorHAnsi" w:hAnsiTheme="minorHAnsi" w:cs="Arial"/>
                <w:sz w:val="28"/>
                <w:szCs w:val="28"/>
                <w:lang w:val="en"/>
              </w:rPr>
              <w:t xml:space="preserve">For the execution of steel structures and aluminum structures, </w:t>
            </w:r>
          </w:p>
          <w:p w14:paraId="621976F3" w14:textId="77777777" w:rsidR="00F01A00" w:rsidRPr="00351F61" w:rsidRDefault="00F01A00" w:rsidP="00B44ED9">
            <w:pPr>
              <w:jc w:val="center"/>
              <w:rPr>
                <w:rFonts w:asciiTheme="minorHAnsi" w:hAnsiTheme="minorHAnsi" w:cs="Arial"/>
                <w:color w:val="222222"/>
                <w:sz w:val="28"/>
                <w:szCs w:val="28"/>
                <w:lang w:val="en"/>
              </w:rPr>
            </w:pPr>
            <w:r w:rsidRPr="00351F61">
              <w:rPr>
                <w:rFonts w:asciiTheme="minorHAnsi" w:hAnsiTheme="minorHAnsi" w:cs="Arial"/>
                <w:sz w:val="28"/>
                <w:szCs w:val="28"/>
                <w:lang w:val="en"/>
              </w:rPr>
              <w:t>according to Construction Products Regulation UE 305/2011 and for application of harmonized standard EN 1090-1</w:t>
            </w:r>
            <w:r w:rsidR="00B44ED9" w:rsidRPr="00351F61">
              <w:rPr>
                <w:rFonts w:asciiTheme="minorHAnsi" w:hAnsiTheme="minorHAnsi" w:cs="Arial"/>
                <w:sz w:val="28"/>
                <w:szCs w:val="28"/>
                <w:lang w:val="en"/>
              </w:rPr>
              <w:t>:</w:t>
            </w:r>
            <w:r w:rsidR="00B44ED9" w:rsidRPr="00351F61">
              <w:rPr>
                <w:rFonts w:asciiTheme="minorHAnsi" w:eastAsia="Calibri" w:hAnsiTheme="minorHAnsi"/>
                <w:noProof/>
                <w:sz w:val="28"/>
                <w:szCs w:val="28"/>
                <w:lang w:val="en-US" w:eastAsia="en-US"/>
              </w:rPr>
              <w:fldChar w:fldCharType="begin">
                <w:ffData>
                  <w:name w:val="Texte44"/>
                  <w:enabled/>
                  <w:calcOnExit w:val="0"/>
                  <w:textInput>
                    <w:default w:val="2009 + A1:2011"/>
                  </w:textInput>
                </w:ffData>
              </w:fldChar>
            </w:r>
            <w:bookmarkStart w:id="0" w:name="Texte44"/>
            <w:r w:rsidR="00B44ED9" w:rsidRPr="00351F61">
              <w:rPr>
                <w:rFonts w:asciiTheme="minorHAnsi" w:eastAsia="Calibri" w:hAnsiTheme="minorHAnsi"/>
                <w:noProof/>
                <w:sz w:val="28"/>
                <w:szCs w:val="28"/>
                <w:lang w:val="en-US" w:eastAsia="en-US"/>
              </w:rPr>
              <w:instrText xml:space="preserve"> FORMTEXT </w:instrText>
            </w:r>
            <w:r w:rsidR="00B44ED9" w:rsidRPr="00351F61">
              <w:rPr>
                <w:rFonts w:asciiTheme="minorHAnsi" w:eastAsia="Calibri" w:hAnsiTheme="minorHAnsi"/>
                <w:noProof/>
                <w:sz w:val="28"/>
                <w:szCs w:val="28"/>
                <w:lang w:val="en-US" w:eastAsia="en-US"/>
              </w:rPr>
            </w:r>
            <w:r w:rsidR="00B44ED9" w:rsidRPr="00351F61">
              <w:rPr>
                <w:rFonts w:asciiTheme="minorHAnsi" w:eastAsia="Calibri" w:hAnsiTheme="minorHAnsi"/>
                <w:noProof/>
                <w:sz w:val="28"/>
                <w:szCs w:val="28"/>
                <w:lang w:val="en-US" w:eastAsia="en-US"/>
              </w:rPr>
              <w:fldChar w:fldCharType="separate"/>
            </w:r>
            <w:r w:rsidR="00B44ED9" w:rsidRPr="00351F61">
              <w:rPr>
                <w:rFonts w:asciiTheme="minorHAnsi" w:eastAsia="Calibri" w:hAnsiTheme="minorHAnsi"/>
                <w:noProof/>
                <w:sz w:val="28"/>
                <w:szCs w:val="28"/>
                <w:lang w:val="en-US" w:eastAsia="en-US"/>
              </w:rPr>
              <w:t>2009 + A1:2011</w:t>
            </w:r>
            <w:r w:rsidR="00B44ED9" w:rsidRPr="00351F61">
              <w:rPr>
                <w:rFonts w:asciiTheme="minorHAnsi" w:eastAsia="Calibri" w:hAnsiTheme="minorHAnsi"/>
                <w:noProof/>
                <w:sz w:val="28"/>
                <w:szCs w:val="28"/>
                <w:lang w:val="en-US" w:eastAsia="en-US"/>
              </w:rPr>
              <w:fldChar w:fldCharType="end"/>
            </w:r>
            <w:bookmarkEnd w:id="0"/>
            <w:r w:rsidRPr="00351F61">
              <w:rPr>
                <w:rFonts w:asciiTheme="minorHAnsi" w:eastAsia="Calibri" w:hAnsiTheme="minorHAnsi"/>
                <w:noProof/>
                <w:sz w:val="28"/>
                <w:szCs w:val="28"/>
                <w:lang w:val="en-US" w:eastAsia="en-US"/>
              </w:rPr>
              <w:t xml:space="preserve"> </w:t>
            </w:r>
            <w:r w:rsidRPr="00351F61">
              <w:rPr>
                <w:rFonts w:asciiTheme="minorHAnsi" w:hAnsiTheme="minorHAnsi" w:cs="Arial"/>
                <w:sz w:val="28"/>
                <w:szCs w:val="28"/>
                <w:lang w:val="en"/>
              </w:rPr>
              <w:t>according to system 2+</w:t>
            </w:r>
          </w:p>
        </w:tc>
      </w:tr>
      <w:tr w:rsidR="00DC066F" w:rsidRPr="00435209" w14:paraId="25DF8EDD" w14:textId="77777777" w:rsidTr="002831B9">
        <w:tc>
          <w:tcPr>
            <w:tcW w:w="10314" w:type="dxa"/>
            <w:gridSpan w:val="2"/>
          </w:tcPr>
          <w:p w14:paraId="2BBB518C" w14:textId="77777777" w:rsidR="008A25A0" w:rsidRPr="00351F61" w:rsidRDefault="008A25A0" w:rsidP="00FD092D">
            <w:pPr>
              <w:pStyle w:val="Titre1"/>
              <w:pBdr>
                <w:bottom w:val="single" w:sz="12" w:space="1" w:color="4BACC6"/>
              </w:pBdr>
              <w:spacing w:after="0"/>
              <w:ind w:left="0"/>
              <w:rPr>
                <w:sz w:val="24"/>
                <w:lang w:val="en-US"/>
              </w:rPr>
            </w:pPr>
            <w:r w:rsidRPr="00351F61">
              <w:rPr>
                <w:sz w:val="24"/>
                <w:lang w:val="en"/>
              </w:rPr>
              <w:t xml:space="preserve">Manufacturer's and IS Certification’s Commitments </w:t>
            </w:r>
          </w:p>
          <w:p w14:paraId="4C3440A6" w14:textId="77777777" w:rsidR="00E6114B" w:rsidRPr="00351F61" w:rsidRDefault="00E6114B" w:rsidP="00FD092D">
            <w:pPr>
              <w:pStyle w:val="StyleIS"/>
              <w:numPr>
                <w:ilvl w:val="0"/>
                <w:numId w:val="0"/>
              </w:numPr>
              <w:spacing w:after="0"/>
              <w:ind w:left="360" w:hanging="357"/>
              <w:jc w:val="both"/>
              <w:rPr>
                <w:rFonts w:ascii="Calibri" w:hAnsi="Calibri"/>
                <w:b/>
                <w:lang w:val="en-US"/>
              </w:rPr>
            </w:pPr>
            <w:r w:rsidRPr="00351F61">
              <w:rPr>
                <w:rFonts w:ascii="Calibri" w:hAnsi="Calibri"/>
                <w:b/>
                <w:lang w:val="en-US"/>
              </w:rPr>
              <w:t xml:space="preserve">The </w:t>
            </w:r>
            <w:r w:rsidR="00131FE0" w:rsidRPr="00351F61">
              <w:rPr>
                <w:rFonts w:ascii="Calibri" w:hAnsi="Calibri"/>
                <w:b/>
                <w:lang w:val="en-US"/>
              </w:rPr>
              <w:t>manufacturer</w:t>
            </w:r>
            <w:r w:rsidRPr="00351F61">
              <w:rPr>
                <w:rFonts w:ascii="Calibri" w:hAnsi="Calibri"/>
                <w:b/>
                <w:lang w:val="en-US"/>
              </w:rPr>
              <w:t xml:space="preserve"> </w:t>
            </w:r>
            <w:r w:rsidR="00C618FF" w:rsidRPr="00351F61">
              <w:rPr>
                <w:rFonts w:ascii="Calibri" w:hAnsi="Calibri"/>
                <w:b/>
                <w:lang w:val="en-US"/>
              </w:rPr>
              <w:t xml:space="preserve">is </w:t>
            </w:r>
            <w:proofErr w:type="gramStart"/>
            <w:r w:rsidR="00C618FF" w:rsidRPr="00351F61">
              <w:rPr>
                <w:rFonts w:ascii="Calibri" w:hAnsi="Calibri"/>
                <w:b/>
                <w:lang w:val="en-US"/>
              </w:rPr>
              <w:t>committed</w:t>
            </w:r>
            <w:r w:rsidR="00F92E5D" w:rsidRPr="00351F61">
              <w:rPr>
                <w:rFonts w:ascii="Calibri" w:hAnsi="Calibri"/>
                <w:b/>
                <w:lang w:val="en-US"/>
              </w:rPr>
              <w:t xml:space="preserve"> </w:t>
            </w:r>
            <w:r w:rsidR="00131FE0" w:rsidRPr="00351F61">
              <w:rPr>
                <w:rFonts w:ascii="Calibri" w:hAnsi="Calibri"/>
                <w:b/>
                <w:lang w:val="en-US"/>
              </w:rPr>
              <w:t>:</w:t>
            </w:r>
            <w:proofErr w:type="gramEnd"/>
          </w:p>
          <w:p w14:paraId="0BA10383" w14:textId="77777777" w:rsidR="00E6114B" w:rsidRPr="00351F61" w:rsidRDefault="005B4582" w:rsidP="00F350CA">
            <w:pPr>
              <w:pStyle w:val="StyleIS"/>
              <w:numPr>
                <w:ilvl w:val="0"/>
                <w:numId w:val="4"/>
              </w:numPr>
              <w:spacing w:before="0" w:after="0"/>
              <w:ind w:hanging="357"/>
              <w:jc w:val="both"/>
              <w:rPr>
                <w:rFonts w:ascii="Calibri" w:hAnsi="Calibri"/>
                <w:lang w:val="en-US"/>
              </w:rPr>
            </w:pPr>
            <w:r w:rsidRPr="00351F61">
              <w:rPr>
                <w:rFonts w:ascii="Calibri" w:hAnsi="Calibri"/>
                <w:lang w:val="en-US"/>
              </w:rPr>
              <w:t xml:space="preserve">To </w:t>
            </w:r>
            <w:r w:rsidR="00131FE0" w:rsidRPr="00351F61">
              <w:rPr>
                <w:rFonts w:ascii="Calibri" w:hAnsi="Calibri"/>
                <w:lang w:val="en-US"/>
              </w:rPr>
              <w:t>always fulfil the certification requirements of IS Certification “</w:t>
            </w:r>
            <w:proofErr w:type="spellStart"/>
            <w:r w:rsidR="00131FE0" w:rsidRPr="00351F61">
              <w:rPr>
                <w:rFonts w:ascii="Calibri" w:hAnsi="Calibri"/>
                <w:i/>
                <w:lang w:val="en-US"/>
              </w:rPr>
              <w:t>Règlement</w:t>
            </w:r>
            <w:proofErr w:type="spellEnd"/>
            <w:r w:rsidR="00131FE0" w:rsidRPr="00351F61">
              <w:rPr>
                <w:rFonts w:ascii="Calibri" w:hAnsi="Calibri"/>
                <w:i/>
                <w:lang w:val="en-US"/>
              </w:rPr>
              <w:t xml:space="preserve"> de certification</w:t>
            </w:r>
            <w:r w:rsidR="00131FE0" w:rsidRPr="00351F61">
              <w:rPr>
                <w:rFonts w:ascii="Calibri" w:hAnsi="Calibri"/>
                <w:lang w:val="en-US"/>
              </w:rPr>
              <w:t>”</w:t>
            </w:r>
          </w:p>
          <w:p w14:paraId="3B107EF3" w14:textId="77777777" w:rsidR="00E6114B" w:rsidRPr="00351F61" w:rsidRDefault="00E6114B" w:rsidP="00F350CA">
            <w:pPr>
              <w:pStyle w:val="StyleIS"/>
              <w:numPr>
                <w:ilvl w:val="0"/>
                <w:numId w:val="4"/>
              </w:numPr>
              <w:spacing w:before="0" w:after="0"/>
              <w:ind w:hanging="357"/>
              <w:jc w:val="both"/>
              <w:rPr>
                <w:rFonts w:ascii="Calibri" w:hAnsi="Calibri"/>
                <w:lang w:val="en-US"/>
              </w:rPr>
            </w:pPr>
            <w:r w:rsidRPr="00351F61">
              <w:rPr>
                <w:rFonts w:ascii="Calibri" w:hAnsi="Calibri"/>
                <w:lang w:val="en-US"/>
              </w:rPr>
              <w:t xml:space="preserve"> To continuously meet the </w:t>
            </w:r>
            <w:r w:rsidR="00C13237" w:rsidRPr="00351F61">
              <w:rPr>
                <w:rFonts w:ascii="Calibri" w:hAnsi="Calibri"/>
                <w:lang w:val="en-US"/>
              </w:rPr>
              <w:t xml:space="preserve">requirements of </w:t>
            </w:r>
            <w:r w:rsidR="00296D18" w:rsidRPr="00351F61">
              <w:rPr>
                <w:rFonts w:ascii="Calibri" w:hAnsi="Calibri"/>
                <w:lang w:val="en-US"/>
              </w:rPr>
              <w:t xml:space="preserve">certification program </w:t>
            </w:r>
            <w:r w:rsidR="00F01A00" w:rsidRPr="00351F61">
              <w:rPr>
                <w:rFonts w:ascii="Calibri" w:hAnsi="Calibri"/>
                <w:lang w:val="en-US"/>
              </w:rPr>
              <w:t xml:space="preserve">EN 1090-1 </w:t>
            </w:r>
            <w:proofErr w:type="gramStart"/>
            <w:r w:rsidR="00F01A00" w:rsidRPr="00351F61">
              <w:rPr>
                <w:rFonts w:ascii="Calibri" w:hAnsi="Calibri"/>
                <w:b/>
                <w:color w:val="002060"/>
                <w:lang w:val="en-US"/>
              </w:rPr>
              <w:t>according</w:t>
            </w:r>
            <w:proofErr w:type="gramEnd"/>
            <w:r w:rsidR="00F01A00" w:rsidRPr="00351F61">
              <w:rPr>
                <w:rFonts w:ascii="Calibri" w:hAnsi="Calibri"/>
                <w:b/>
                <w:color w:val="002060"/>
                <w:lang w:val="en-US"/>
              </w:rPr>
              <w:t xml:space="preserve"> system 2+</w:t>
            </w:r>
            <w:r w:rsidR="00F01A00" w:rsidRPr="00351F61">
              <w:rPr>
                <w:rFonts w:ascii="Calibri" w:hAnsi="Calibri"/>
                <w:color w:val="002060"/>
                <w:lang w:val="en-US"/>
              </w:rPr>
              <w:t xml:space="preserve"> </w:t>
            </w:r>
            <w:r w:rsidRPr="00351F61">
              <w:rPr>
                <w:rFonts w:ascii="Calibri" w:hAnsi="Calibri"/>
                <w:lang w:val="en-US"/>
              </w:rPr>
              <w:t xml:space="preserve">including the implementation, the appropriate changes that are communicated by IS </w:t>
            </w:r>
            <w:proofErr w:type="gramStart"/>
            <w:r w:rsidRPr="00351F61">
              <w:rPr>
                <w:rFonts w:ascii="Calibri" w:hAnsi="Calibri"/>
                <w:lang w:val="en-US"/>
              </w:rPr>
              <w:t>Certification;</w:t>
            </w:r>
            <w:proofErr w:type="gramEnd"/>
          </w:p>
          <w:p w14:paraId="02E2F943" w14:textId="77777777" w:rsidR="00E6114B" w:rsidRPr="00351F61" w:rsidRDefault="00E6114B" w:rsidP="00F350CA">
            <w:pPr>
              <w:pStyle w:val="StyleIS"/>
              <w:numPr>
                <w:ilvl w:val="0"/>
                <w:numId w:val="4"/>
              </w:numPr>
              <w:spacing w:before="0" w:after="0"/>
              <w:ind w:hanging="357"/>
              <w:jc w:val="both"/>
              <w:rPr>
                <w:rFonts w:ascii="Calibri" w:hAnsi="Calibri"/>
                <w:lang w:val="en-US"/>
              </w:rPr>
            </w:pPr>
            <w:r w:rsidRPr="00351F61">
              <w:rPr>
                <w:rFonts w:ascii="Calibri" w:hAnsi="Calibri"/>
                <w:lang w:val="en-US"/>
              </w:rPr>
              <w:t xml:space="preserve">If the certification applies to </w:t>
            </w:r>
            <w:r w:rsidR="00296D18" w:rsidRPr="00351F61">
              <w:rPr>
                <w:rFonts w:ascii="Calibri" w:hAnsi="Calibri"/>
                <w:lang w:val="en-US"/>
              </w:rPr>
              <w:t>ongoing production</w:t>
            </w:r>
            <w:r w:rsidRPr="00351F61">
              <w:rPr>
                <w:rFonts w:ascii="Calibri" w:hAnsi="Calibri"/>
                <w:lang w:val="en-US"/>
              </w:rPr>
              <w:t xml:space="preserve">, to ensure that the certified product continues to meet the product </w:t>
            </w:r>
            <w:proofErr w:type="gramStart"/>
            <w:r w:rsidRPr="00351F61">
              <w:rPr>
                <w:rFonts w:ascii="Calibri" w:hAnsi="Calibri"/>
                <w:lang w:val="en-US"/>
              </w:rPr>
              <w:t>requirements;</w:t>
            </w:r>
            <w:proofErr w:type="gramEnd"/>
          </w:p>
          <w:p w14:paraId="58812FAB" w14:textId="77777777" w:rsidR="00E6114B" w:rsidRPr="00351F61" w:rsidRDefault="00E6114B" w:rsidP="00F350CA">
            <w:pPr>
              <w:pStyle w:val="StyleIS"/>
              <w:numPr>
                <w:ilvl w:val="0"/>
                <w:numId w:val="4"/>
              </w:numPr>
              <w:spacing w:before="0" w:after="0"/>
              <w:ind w:hanging="357"/>
              <w:jc w:val="both"/>
              <w:rPr>
                <w:rFonts w:ascii="Calibri" w:hAnsi="Calibri"/>
                <w:lang w:val="en-US"/>
              </w:rPr>
            </w:pPr>
            <w:r w:rsidRPr="00351F61">
              <w:rPr>
                <w:rFonts w:ascii="Calibri" w:hAnsi="Calibri"/>
                <w:lang w:val="en-US"/>
              </w:rPr>
              <w:t>To make all necessary arrangements for:</w:t>
            </w:r>
          </w:p>
          <w:p w14:paraId="6F0E9307" w14:textId="77777777" w:rsidR="00E6114B" w:rsidRPr="00351F61" w:rsidRDefault="00E6114B" w:rsidP="00F350CA">
            <w:pPr>
              <w:pStyle w:val="StyleIS"/>
              <w:numPr>
                <w:ilvl w:val="0"/>
                <w:numId w:val="6"/>
              </w:numPr>
              <w:spacing w:before="0" w:after="0"/>
              <w:ind w:hanging="357"/>
              <w:jc w:val="both"/>
              <w:rPr>
                <w:rFonts w:ascii="Calibri" w:hAnsi="Calibri"/>
                <w:lang w:val="en-US"/>
              </w:rPr>
            </w:pPr>
            <w:r w:rsidRPr="00351F61">
              <w:rPr>
                <w:rFonts w:ascii="Calibri" w:hAnsi="Calibri"/>
                <w:lang w:val="en-US"/>
              </w:rPr>
              <w:t xml:space="preserve">the conduct of the evaluation and </w:t>
            </w:r>
            <w:r w:rsidR="00296D18" w:rsidRPr="00351F61">
              <w:rPr>
                <w:rFonts w:ascii="Calibri" w:hAnsi="Calibri"/>
                <w:lang w:val="en-US"/>
              </w:rPr>
              <w:t>surveillance</w:t>
            </w:r>
            <w:r w:rsidRPr="00351F61">
              <w:rPr>
                <w:rFonts w:ascii="Calibri" w:hAnsi="Calibri"/>
                <w:lang w:val="en-US"/>
              </w:rPr>
              <w:t xml:space="preserve"> (if </w:t>
            </w:r>
            <w:r w:rsidR="00296D18" w:rsidRPr="00351F61">
              <w:rPr>
                <w:rFonts w:ascii="Calibri" w:hAnsi="Calibri"/>
                <w:lang w:val="en-US"/>
              </w:rPr>
              <w:t>required</w:t>
            </w:r>
            <w:r w:rsidRPr="00351F61">
              <w:rPr>
                <w:rFonts w:ascii="Calibri" w:hAnsi="Calibri"/>
                <w:lang w:val="en-US"/>
              </w:rPr>
              <w:t>),</w:t>
            </w:r>
            <w:r w:rsidR="00F01A00" w:rsidRPr="00351F61">
              <w:rPr>
                <w:rFonts w:ascii="Calibri" w:hAnsi="Calibri"/>
                <w:b/>
                <w:color w:val="002060"/>
                <w:lang w:val="en-US"/>
              </w:rPr>
              <w:t xml:space="preserve"> over the entire certification period (in accordance with Annex B.4 of EN 1090-1),</w:t>
            </w:r>
            <w:r w:rsidR="00F01A00" w:rsidRPr="00351F61">
              <w:rPr>
                <w:rFonts w:ascii="Calibri" w:hAnsi="Calibri"/>
                <w:lang w:val="en-US"/>
              </w:rPr>
              <w:t xml:space="preserve"> </w:t>
            </w:r>
            <w:r w:rsidRPr="00351F61">
              <w:rPr>
                <w:rFonts w:ascii="Calibri" w:hAnsi="Calibri"/>
                <w:lang w:val="en-US"/>
              </w:rPr>
              <w:t xml:space="preserve">including the provision </w:t>
            </w:r>
            <w:r w:rsidR="00296D18" w:rsidRPr="00351F61">
              <w:rPr>
                <w:rFonts w:ascii="Calibri" w:hAnsi="Calibri"/>
                <w:lang w:val="en-US"/>
              </w:rPr>
              <w:t>for examining documentation</w:t>
            </w:r>
            <w:r w:rsidRPr="00351F61">
              <w:rPr>
                <w:rFonts w:ascii="Calibri" w:hAnsi="Calibri"/>
                <w:lang w:val="en-US"/>
              </w:rPr>
              <w:t xml:space="preserve"> and records, </w:t>
            </w:r>
            <w:r w:rsidR="00487395" w:rsidRPr="00351F61">
              <w:rPr>
                <w:rFonts w:ascii="Calibri" w:hAnsi="Calibri"/>
                <w:lang w:val="en-US"/>
              </w:rPr>
              <w:t xml:space="preserve">and </w:t>
            </w:r>
            <w:r w:rsidRPr="00351F61">
              <w:rPr>
                <w:rFonts w:ascii="Calibri" w:hAnsi="Calibri"/>
                <w:lang w:val="en-US"/>
              </w:rPr>
              <w:t xml:space="preserve">access to </w:t>
            </w:r>
            <w:r w:rsidR="00487395" w:rsidRPr="00351F61">
              <w:rPr>
                <w:rFonts w:ascii="Calibri" w:hAnsi="Calibri"/>
                <w:lang w:val="en-US"/>
              </w:rPr>
              <w:t xml:space="preserve">relevant </w:t>
            </w:r>
            <w:r w:rsidRPr="00351F61">
              <w:rPr>
                <w:rFonts w:ascii="Calibri" w:hAnsi="Calibri"/>
                <w:lang w:val="en-US"/>
              </w:rPr>
              <w:t xml:space="preserve">equipment, </w:t>
            </w:r>
            <w:r w:rsidR="00487395" w:rsidRPr="00351F61">
              <w:rPr>
                <w:rFonts w:ascii="Calibri" w:hAnsi="Calibri"/>
                <w:lang w:val="en-US"/>
              </w:rPr>
              <w:t>location(s)</w:t>
            </w:r>
            <w:r w:rsidRPr="00351F61">
              <w:rPr>
                <w:rFonts w:ascii="Calibri" w:hAnsi="Calibri"/>
                <w:lang w:val="en-US"/>
              </w:rPr>
              <w:t>, area</w:t>
            </w:r>
            <w:r w:rsidR="00487395" w:rsidRPr="00351F61">
              <w:rPr>
                <w:rFonts w:ascii="Calibri" w:hAnsi="Calibri"/>
                <w:lang w:val="en-US"/>
              </w:rPr>
              <w:t>(s)</w:t>
            </w:r>
            <w:r w:rsidRPr="00351F61">
              <w:rPr>
                <w:rFonts w:ascii="Calibri" w:hAnsi="Calibri"/>
                <w:lang w:val="en-US"/>
              </w:rPr>
              <w:t xml:space="preserve">, personnel and </w:t>
            </w:r>
            <w:r w:rsidR="00487395" w:rsidRPr="00351F61">
              <w:rPr>
                <w:rFonts w:ascii="Calibri" w:hAnsi="Calibri"/>
                <w:lang w:val="en-US"/>
              </w:rPr>
              <w:t xml:space="preserve">manufacturer’s </w:t>
            </w:r>
            <w:r w:rsidRPr="00351F61">
              <w:rPr>
                <w:rFonts w:ascii="Calibri" w:hAnsi="Calibri"/>
                <w:lang w:val="en-US"/>
              </w:rPr>
              <w:t xml:space="preserve">subcontractors </w:t>
            </w:r>
            <w:r w:rsidR="00636B1F" w:rsidRPr="00351F61">
              <w:rPr>
                <w:rFonts w:ascii="Calibri" w:hAnsi="Calibri"/>
                <w:lang w:val="en-US"/>
              </w:rPr>
              <w:t>and including the provision of necessary personal protective equipment</w:t>
            </w:r>
            <w:r w:rsidR="00FA68DB" w:rsidRPr="00351F61">
              <w:rPr>
                <w:rFonts w:ascii="Calibri" w:hAnsi="Calibri"/>
                <w:lang w:val="en-US"/>
              </w:rPr>
              <w:t>,</w:t>
            </w:r>
          </w:p>
          <w:p w14:paraId="1D2B7792" w14:textId="77777777" w:rsidR="00E6114B" w:rsidRPr="00351F61" w:rsidRDefault="00E6114B" w:rsidP="00F350CA">
            <w:pPr>
              <w:pStyle w:val="StyleIS"/>
              <w:numPr>
                <w:ilvl w:val="0"/>
                <w:numId w:val="6"/>
              </w:numPr>
              <w:spacing w:before="0" w:after="0"/>
              <w:ind w:hanging="357"/>
              <w:jc w:val="both"/>
              <w:rPr>
                <w:rFonts w:ascii="Calibri" w:hAnsi="Calibri"/>
                <w:lang w:val="en-US"/>
              </w:rPr>
            </w:pPr>
            <w:r w:rsidRPr="00351F61">
              <w:rPr>
                <w:rFonts w:ascii="Calibri" w:hAnsi="Calibri"/>
                <w:lang w:val="en-US"/>
              </w:rPr>
              <w:t xml:space="preserve">the investigation of </w:t>
            </w:r>
            <w:r w:rsidR="00636B1F" w:rsidRPr="00351F61">
              <w:rPr>
                <w:rFonts w:ascii="Calibri" w:hAnsi="Calibri"/>
                <w:lang w:val="en-US"/>
              </w:rPr>
              <w:t>claims</w:t>
            </w:r>
            <w:r w:rsidR="00FA68DB" w:rsidRPr="00351F61">
              <w:rPr>
                <w:rFonts w:ascii="Calibri" w:hAnsi="Calibri"/>
                <w:lang w:val="en-US"/>
              </w:rPr>
              <w:t>,</w:t>
            </w:r>
          </w:p>
          <w:p w14:paraId="2796D19D" w14:textId="77777777" w:rsidR="00E6114B" w:rsidRPr="00351F61" w:rsidRDefault="00E6114B" w:rsidP="00F350CA">
            <w:pPr>
              <w:pStyle w:val="StyleIS"/>
              <w:keepNext w:val="0"/>
              <w:numPr>
                <w:ilvl w:val="0"/>
                <w:numId w:val="6"/>
              </w:numPr>
              <w:spacing w:before="0" w:after="0"/>
              <w:ind w:hanging="357"/>
              <w:jc w:val="both"/>
              <w:rPr>
                <w:rFonts w:ascii="Calibri" w:hAnsi="Calibri"/>
                <w:lang w:val="en-US"/>
              </w:rPr>
            </w:pPr>
            <w:r w:rsidRPr="00351F61">
              <w:rPr>
                <w:rFonts w:ascii="Calibri" w:hAnsi="Calibri"/>
                <w:lang w:val="en-US"/>
              </w:rPr>
              <w:t xml:space="preserve">the participation of observers, if </w:t>
            </w:r>
            <w:proofErr w:type="gramStart"/>
            <w:r w:rsidR="00FA68DB" w:rsidRPr="00351F61">
              <w:rPr>
                <w:rFonts w:ascii="Calibri" w:hAnsi="Calibri"/>
                <w:lang w:val="en-US"/>
              </w:rPr>
              <w:t>any</w:t>
            </w:r>
            <w:r w:rsidRPr="00351F61">
              <w:rPr>
                <w:rFonts w:ascii="Calibri" w:hAnsi="Calibri"/>
                <w:lang w:val="en-US"/>
              </w:rPr>
              <w:t>;</w:t>
            </w:r>
            <w:proofErr w:type="gramEnd"/>
          </w:p>
          <w:p w14:paraId="5FF44901" w14:textId="77777777" w:rsidR="00226910" w:rsidRPr="00351F61" w:rsidRDefault="00226910" w:rsidP="00F350CA">
            <w:pPr>
              <w:pStyle w:val="StyleIS"/>
              <w:numPr>
                <w:ilvl w:val="0"/>
                <w:numId w:val="4"/>
              </w:numPr>
              <w:spacing w:before="0" w:after="0"/>
              <w:jc w:val="both"/>
              <w:rPr>
                <w:rFonts w:ascii="Calibri" w:hAnsi="Calibri"/>
                <w:lang w:val="en-US"/>
              </w:rPr>
            </w:pPr>
            <w:r w:rsidRPr="00351F61">
              <w:rPr>
                <w:rFonts w:ascii="Calibri" w:hAnsi="Calibri"/>
                <w:lang w:val="en-US"/>
              </w:rPr>
              <w:t xml:space="preserve">To make </w:t>
            </w:r>
            <w:r w:rsidR="00426C91" w:rsidRPr="00351F61">
              <w:rPr>
                <w:rFonts w:ascii="Calibri" w:hAnsi="Calibri"/>
                <w:lang w:val="en-US"/>
              </w:rPr>
              <w:t>communication</w:t>
            </w:r>
            <w:r w:rsidR="008A6AC1" w:rsidRPr="00351F61">
              <w:rPr>
                <w:rFonts w:ascii="Calibri" w:hAnsi="Calibri"/>
                <w:lang w:val="en-US"/>
              </w:rPr>
              <w:t>s regar</w:t>
            </w:r>
            <w:r w:rsidR="00487395" w:rsidRPr="00351F61">
              <w:rPr>
                <w:rFonts w:ascii="Calibri" w:hAnsi="Calibri"/>
                <w:lang w:val="en-US"/>
              </w:rPr>
              <w:t xml:space="preserve">ding certification consistent with the scope of </w:t>
            </w:r>
            <w:proofErr w:type="gramStart"/>
            <w:r w:rsidR="00487395" w:rsidRPr="00351F61">
              <w:rPr>
                <w:rFonts w:ascii="Calibri" w:hAnsi="Calibri"/>
                <w:lang w:val="en-US"/>
              </w:rPr>
              <w:t>certification</w:t>
            </w:r>
            <w:r w:rsidRPr="00351F61">
              <w:rPr>
                <w:rFonts w:ascii="Calibri" w:hAnsi="Calibri"/>
                <w:lang w:val="en-US"/>
              </w:rPr>
              <w:t>;</w:t>
            </w:r>
            <w:proofErr w:type="gramEnd"/>
          </w:p>
          <w:p w14:paraId="39A18474" w14:textId="77777777" w:rsidR="00226910" w:rsidRPr="00351F61" w:rsidRDefault="00487395" w:rsidP="00F350CA">
            <w:pPr>
              <w:pStyle w:val="StyleIS"/>
              <w:numPr>
                <w:ilvl w:val="0"/>
                <w:numId w:val="4"/>
              </w:numPr>
              <w:spacing w:before="0" w:after="0"/>
              <w:jc w:val="both"/>
              <w:rPr>
                <w:rFonts w:ascii="Calibri" w:hAnsi="Calibri"/>
                <w:lang w:val="en-US"/>
              </w:rPr>
            </w:pPr>
            <w:proofErr w:type="gramStart"/>
            <w:r w:rsidRPr="00351F61">
              <w:rPr>
                <w:rFonts w:ascii="Calibri" w:hAnsi="Calibri"/>
                <w:lang w:val="en-US"/>
              </w:rPr>
              <w:t>T</w:t>
            </w:r>
            <w:r w:rsidR="00226910" w:rsidRPr="00351F61">
              <w:rPr>
                <w:rFonts w:ascii="Calibri" w:hAnsi="Calibri"/>
                <w:lang w:val="en-US"/>
              </w:rPr>
              <w:t xml:space="preserve">o </w:t>
            </w:r>
            <w:r w:rsidR="008A6AC1" w:rsidRPr="00351F61">
              <w:rPr>
                <w:rFonts w:ascii="Calibri" w:hAnsi="Calibri"/>
                <w:lang w:val="en-US"/>
              </w:rPr>
              <w:t>do</w:t>
            </w:r>
            <w:proofErr w:type="gramEnd"/>
            <w:r w:rsidR="008A6AC1" w:rsidRPr="00351F61">
              <w:rPr>
                <w:rFonts w:ascii="Calibri" w:hAnsi="Calibri"/>
                <w:lang w:val="en-US"/>
              </w:rPr>
              <w:t xml:space="preserve"> not </w:t>
            </w:r>
            <w:r w:rsidR="00226910" w:rsidRPr="00351F61">
              <w:rPr>
                <w:rFonts w:ascii="Calibri" w:hAnsi="Calibri"/>
                <w:lang w:val="en-US"/>
              </w:rPr>
              <w:t xml:space="preserve">use </w:t>
            </w:r>
            <w:r w:rsidR="008A6AC1" w:rsidRPr="00351F61">
              <w:rPr>
                <w:rFonts w:ascii="Calibri" w:hAnsi="Calibri"/>
                <w:lang w:val="en-US"/>
              </w:rPr>
              <w:t>its</w:t>
            </w:r>
            <w:r w:rsidR="00226910" w:rsidRPr="00351F61">
              <w:rPr>
                <w:rFonts w:ascii="Calibri" w:hAnsi="Calibri"/>
                <w:lang w:val="en-US"/>
              </w:rPr>
              <w:t xml:space="preserve"> </w:t>
            </w:r>
            <w:r w:rsidR="008A6AC1" w:rsidRPr="00351F61">
              <w:rPr>
                <w:rFonts w:ascii="Calibri" w:hAnsi="Calibri"/>
                <w:lang w:val="en-US"/>
              </w:rPr>
              <w:t xml:space="preserve">product </w:t>
            </w:r>
            <w:r w:rsidR="00226910" w:rsidRPr="00351F61">
              <w:rPr>
                <w:rFonts w:ascii="Calibri" w:hAnsi="Calibri"/>
                <w:lang w:val="en-US"/>
              </w:rPr>
              <w:t>certification in</w:t>
            </w:r>
            <w:r w:rsidR="008A6AC1" w:rsidRPr="00351F61">
              <w:rPr>
                <w:rFonts w:ascii="Calibri" w:hAnsi="Calibri"/>
                <w:lang w:val="en-US"/>
              </w:rPr>
              <w:t xml:space="preserve"> such a manner as to bring</w:t>
            </w:r>
            <w:r w:rsidR="00226910" w:rsidRPr="00351F61">
              <w:rPr>
                <w:rFonts w:ascii="Calibri" w:hAnsi="Calibri"/>
                <w:lang w:val="en-US"/>
              </w:rPr>
              <w:t xml:space="preserve"> IS Certification </w:t>
            </w:r>
            <w:r w:rsidR="008A6AC1" w:rsidRPr="00351F61">
              <w:rPr>
                <w:rFonts w:ascii="Calibri" w:hAnsi="Calibri"/>
                <w:lang w:val="en-US"/>
              </w:rPr>
              <w:t xml:space="preserve">into disrepute and do not make any statement regarding its product certification that IS Certification may consider misleading or </w:t>
            </w:r>
            <w:proofErr w:type="gramStart"/>
            <w:r w:rsidR="00226910" w:rsidRPr="00351F61">
              <w:rPr>
                <w:rFonts w:ascii="Calibri" w:hAnsi="Calibri"/>
                <w:lang w:val="en-US"/>
              </w:rPr>
              <w:t>unauthorized;</w:t>
            </w:r>
            <w:proofErr w:type="gramEnd"/>
          </w:p>
          <w:p w14:paraId="04632EDC" w14:textId="77777777" w:rsidR="00226910" w:rsidRPr="00351F61" w:rsidRDefault="00226910" w:rsidP="008A6AC1">
            <w:pPr>
              <w:pStyle w:val="StyleIS"/>
              <w:numPr>
                <w:ilvl w:val="0"/>
                <w:numId w:val="4"/>
              </w:numPr>
              <w:spacing w:before="0" w:after="0"/>
              <w:jc w:val="both"/>
              <w:rPr>
                <w:rFonts w:ascii="Calibri" w:hAnsi="Calibri"/>
                <w:lang w:val="en-US"/>
              </w:rPr>
            </w:pPr>
            <w:r w:rsidRPr="00351F61">
              <w:rPr>
                <w:rFonts w:ascii="Calibri" w:hAnsi="Calibri"/>
                <w:lang w:val="en-US"/>
              </w:rPr>
              <w:t xml:space="preserve">In the event of suspension, withdrawal or expiry of certification, to </w:t>
            </w:r>
            <w:r w:rsidR="008A6AC1" w:rsidRPr="00351F61">
              <w:rPr>
                <w:rFonts w:ascii="Calibri" w:hAnsi="Calibri"/>
                <w:lang w:val="en-US"/>
              </w:rPr>
              <w:t>discontinue its</w:t>
            </w:r>
            <w:r w:rsidR="00041822" w:rsidRPr="00351F61">
              <w:rPr>
                <w:rFonts w:ascii="Calibri" w:hAnsi="Calibri"/>
                <w:lang w:val="en-US"/>
              </w:rPr>
              <w:t xml:space="preserve"> us</w:t>
            </w:r>
            <w:r w:rsidR="008A6AC1" w:rsidRPr="00351F61">
              <w:rPr>
                <w:rFonts w:ascii="Calibri" w:hAnsi="Calibri"/>
                <w:lang w:val="en-US"/>
              </w:rPr>
              <w:t>e of</w:t>
            </w:r>
            <w:r w:rsidRPr="00351F61">
              <w:rPr>
                <w:rFonts w:ascii="Calibri" w:hAnsi="Calibri"/>
                <w:lang w:val="en-US"/>
              </w:rPr>
              <w:t xml:space="preserve"> all </w:t>
            </w:r>
            <w:r w:rsidR="008A6AC1" w:rsidRPr="00351F61">
              <w:rPr>
                <w:rFonts w:ascii="Calibri" w:hAnsi="Calibri"/>
                <w:lang w:val="en-US"/>
              </w:rPr>
              <w:t xml:space="preserve">advertising matter that contains any reference thereto and </w:t>
            </w:r>
            <w:proofErr w:type="gramStart"/>
            <w:r w:rsidR="008A6AC1" w:rsidRPr="00351F61">
              <w:rPr>
                <w:rFonts w:ascii="Calibri" w:hAnsi="Calibri"/>
                <w:lang w:val="en-US"/>
              </w:rPr>
              <w:t>take action</w:t>
            </w:r>
            <w:proofErr w:type="gramEnd"/>
            <w:r w:rsidR="008A6AC1" w:rsidRPr="00351F61">
              <w:rPr>
                <w:rFonts w:ascii="Calibri" w:hAnsi="Calibri"/>
                <w:lang w:val="en-US"/>
              </w:rPr>
              <w:t xml:space="preserve"> as required by the certification </w:t>
            </w:r>
            <w:r w:rsidRPr="00351F61">
              <w:rPr>
                <w:rFonts w:ascii="Calibri" w:hAnsi="Calibri"/>
                <w:lang w:val="en-US"/>
              </w:rPr>
              <w:t xml:space="preserve">program and </w:t>
            </w:r>
            <w:r w:rsidR="008A6AC1" w:rsidRPr="00351F61">
              <w:rPr>
                <w:rFonts w:ascii="Calibri" w:hAnsi="Calibri"/>
                <w:lang w:val="en-US"/>
              </w:rPr>
              <w:t xml:space="preserve">take any other required </w:t>
            </w:r>
            <w:proofErr w:type="gramStart"/>
            <w:r w:rsidR="008A6AC1" w:rsidRPr="00351F61">
              <w:rPr>
                <w:rFonts w:ascii="Calibri" w:hAnsi="Calibri"/>
                <w:lang w:val="en-US"/>
              </w:rPr>
              <w:t>measure;</w:t>
            </w:r>
            <w:proofErr w:type="gramEnd"/>
          </w:p>
          <w:p w14:paraId="6C0963CB" w14:textId="77777777" w:rsidR="00226910" w:rsidRPr="00351F61" w:rsidRDefault="00041822" w:rsidP="00F350CA">
            <w:pPr>
              <w:pStyle w:val="StyleIS"/>
              <w:numPr>
                <w:ilvl w:val="0"/>
                <w:numId w:val="4"/>
              </w:numPr>
              <w:spacing w:before="0" w:after="0"/>
              <w:jc w:val="both"/>
              <w:rPr>
                <w:rFonts w:ascii="Calibri" w:hAnsi="Calibri"/>
                <w:lang w:val="en-US"/>
              </w:rPr>
            </w:pPr>
            <w:r w:rsidRPr="00351F61">
              <w:rPr>
                <w:rFonts w:ascii="Calibri" w:hAnsi="Calibri"/>
                <w:lang w:val="en-US"/>
              </w:rPr>
              <w:t xml:space="preserve"> To reproduce</w:t>
            </w:r>
            <w:r w:rsidR="00226910" w:rsidRPr="00351F61">
              <w:rPr>
                <w:rFonts w:ascii="Calibri" w:hAnsi="Calibri"/>
                <w:lang w:val="en-US"/>
              </w:rPr>
              <w:t xml:space="preserve"> in their entirety or as specified by the certification program, </w:t>
            </w:r>
            <w:r w:rsidRPr="00351F61">
              <w:rPr>
                <w:rFonts w:ascii="Calibri" w:hAnsi="Calibri"/>
                <w:lang w:val="en-US"/>
              </w:rPr>
              <w:t>any</w:t>
            </w:r>
            <w:r w:rsidR="00226910" w:rsidRPr="00351F61">
              <w:rPr>
                <w:rFonts w:ascii="Calibri" w:hAnsi="Calibri"/>
                <w:lang w:val="en-US"/>
              </w:rPr>
              <w:t xml:space="preserve"> copies of certification documents to </w:t>
            </w:r>
            <w:proofErr w:type="gramStart"/>
            <w:r w:rsidR="00226910" w:rsidRPr="00351F61">
              <w:rPr>
                <w:rFonts w:ascii="Calibri" w:hAnsi="Calibri"/>
                <w:lang w:val="en-US"/>
              </w:rPr>
              <w:t>others;</w:t>
            </w:r>
            <w:proofErr w:type="gramEnd"/>
          </w:p>
          <w:p w14:paraId="3F465397" w14:textId="77777777" w:rsidR="00FE184B" w:rsidRPr="00351F61" w:rsidRDefault="00FE184B" w:rsidP="00FE184B">
            <w:pPr>
              <w:pStyle w:val="StyleIS"/>
              <w:numPr>
                <w:ilvl w:val="0"/>
                <w:numId w:val="4"/>
              </w:numPr>
              <w:spacing w:before="0" w:after="0"/>
              <w:jc w:val="both"/>
              <w:rPr>
                <w:rFonts w:ascii="Calibri" w:hAnsi="Calibri"/>
                <w:lang w:val="en-US"/>
              </w:rPr>
            </w:pPr>
            <w:r w:rsidRPr="00351F61">
              <w:rPr>
                <w:rFonts w:ascii="Calibri" w:hAnsi="Calibri"/>
                <w:lang w:val="en-US"/>
              </w:rPr>
              <w:t xml:space="preserve">In </w:t>
            </w:r>
            <w:proofErr w:type="gramStart"/>
            <w:r w:rsidRPr="00351F61">
              <w:rPr>
                <w:rFonts w:ascii="Calibri" w:hAnsi="Calibri"/>
                <w:lang w:val="en-US"/>
              </w:rPr>
              <w:t>making reference</w:t>
            </w:r>
            <w:proofErr w:type="gramEnd"/>
            <w:r w:rsidRPr="00351F61">
              <w:rPr>
                <w:rFonts w:ascii="Calibri" w:hAnsi="Calibri"/>
                <w:lang w:val="en-US"/>
              </w:rPr>
              <w:t xml:space="preserve"> to </w:t>
            </w:r>
            <w:proofErr w:type="gramStart"/>
            <w:r w:rsidRPr="00351F61">
              <w:rPr>
                <w:rFonts w:ascii="Calibri" w:hAnsi="Calibri"/>
                <w:lang w:val="en-US"/>
              </w:rPr>
              <w:t>its product</w:t>
            </w:r>
            <w:proofErr w:type="gramEnd"/>
            <w:r w:rsidRPr="00351F61">
              <w:rPr>
                <w:rFonts w:ascii="Calibri" w:hAnsi="Calibri"/>
                <w:lang w:val="en-US"/>
              </w:rPr>
              <w:t xml:space="preserve"> certification in communication media such as documents, brochures or advertising, to comply with the requirements of IS Certification or as specified by the certification </w:t>
            </w:r>
            <w:proofErr w:type="gramStart"/>
            <w:r w:rsidRPr="00351F61">
              <w:rPr>
                <w:rFonts w:ascii="Calibri" w:hAnsi="Calibri"/>
                <w:lang w:val="en-US"/>
              </w:rPr>
              <w:t>program;</w:t>
            </w:r>
            <w:proofErr w:type="gramEnd"/>
          </w:p>
          <w:p w14:paraId="0801909D" w14:textId="77777777" w:rsidR="00226910" w:rsidRPr="00351F61" w:rsidRDefault="00226910" w:rsidP="00F350CA">
            <w:pPr>
              <w:pStyle w:val="StyleIS"/>
              <w:numPr>
                <w:ilvl w:val="0"/>
                <w:numId w:val="4"/>
              </w:numPr>
              <w:spacing w:before="0" w:after="0"/>
              <w:jc w:val="both"/>
              <w:rPr>
                <w:rFonts w:ascii="Calibri" w:hAnsi="Calibri"/>
                <w:lang w:val="en-US"/>
              </w:rPr>
            </w:pPr>
            <w:r w:rsidRPr="00351F61">
              <w:rPr>
                <w:rFonts w:ascii="Calibri" w:hAnsi="Calibri"/>
                <w:lang w:val="en-US"/>
              </w:rPr>
              <w:t xml:space="preserve">If the manufacturer wishes to have its logo on the documents issued by IS Certification, </w:t>
            </w:r>
            <w:r w:rsidR="00FE184B" w:rsidRPr="00351F61">
              <w:rPr>
                <w:rFonts w:ascii="Calibri" w:hAnsi="Calibri"/>
                <w:lang w:val="en-US"/>
              </w:rPr>
              <w:t>to</w:t>
            </w:r>
            <w:r w:rsidRPr="00351F61">
              <w:rPr>
                <w:rFonts w:ascii="Calibri" w:hAnsi="Calibri"/>
                <w:lang w:val="en-US"/>
              </w:rPr>
              <w:t xml:space="preserve"> provide</w:t>
            </w:r>
            <w:r w:rsidR="00FE184B" w:rsidRPr="00351F61">
              <w:rPr>
                <w:rFonts w:ascii="Calibri" w:hAnsi="Calibri"/>
                <w:lang w:val="en-US"/>
              </w:rPr>
              <w:t xml:space="preserve"> </w:t>
            </w:r>
            <w:r w:rsidR="00A07685" w:rsidRPr="00351F61">
              <w:rPr>
                <w:rFonts w:ascii="Calibri" w:hAnsi="Calibri"/>
                <w:lang w:val="en-US"/>
              </w:rPr>
              <w:t>a royalty free electronic document of this logo in PDF, JPEG or PNG format</w:t>
            </w:r>
            <w:r w:rsidRPr="00351F61">
              <w:rPr>
                <w:rFonts w:ascii="Calibri" w:hAnsi="Calibri"/>
                <w:lang w:val="en-US"/>
              </w:rPr>
              <w:t xml:space="preserve"> to IS </w:t>
            </w:r>
            <w:proofErr w:type="gramStart"/>
            <w:r w:rsidRPr="00351F61">
              <w:rPr>
                <w:rFonts w:ascii="Calibri" w:hAnsi="Calibri"/>
                <w:lang w:val="en-US"/>
              </w:rPr>
              <w:t>Certification;</w:t>
            </w:r>
            <w:proofErr w:type="gramEnd"/>
          </w:p>
          <w:p w14:paraId="3F1598D3" w14:textId="77777777" w:rsidR="00E6114B" w:rsidRPr="00351F61" w:rsidRDefault="00226910" w:rsidP="00F350CA">
            <w:pPr>
              <w:pStyle w:val="StyleIS"/>
              <w:keepNext w:val="0"/>
              <w:numPr>
                <w:ilvl w:val="0"/>
                <w:numId w:val="4"/>
              </w:numPr>
              <w:spacing w:before="0" w:after="0"/>
              <w:jc w:val="both"/>
              <w:rPr>
                <w:rFonts w:ascii="Calibri" w:hAnsi="Calibri"/>
                <w:lang w:val="en-US"/>
              </w:rPr>
            </w:pPr>
            <w:r w:rsidRPr="00351F61">
              <w:rPr>
                <w:rFonts w:ascii="Calibri" w:hAnsi="Calibri"/>
                <w:lang w:val="en-US"/>
              </w:rPr>
              <w:t xml:space="preserve"> To comply with </w:t>
            </w:r>
            <w:r w:rsidR="00A07685" w:rsidRPr="00351F61">
              <w:rPr>
                <w:rFonts w:ascii="Calibri" w:hAnsi="Calibri"/>
                <w:lang w:val="en-US"/>
              </w:rPr>
              <w:t>any</w:t>
            </w:r>
            <w:r w:rsidRPr="00351F61">
              <w:rPr>
                <w:rFonts w:ascii="Calibri" w:hAnsi="Calibri"/>
                <w:lang w:val="en-US"/>
              </w:rPr>
              <w:t xml:space="preserve"> requirements that may be prescribed in the certification program relating to the use of the marks of conformity </w:t>
            </w:r>
            <w:proofErr w:type="gramStart"/>
            <w:r w:rsidRPr="00351F61">
              <w:rPr>
                <w:rFonts w:ascii="Calibri" w:hAnsi="Calibri"/>
                <w:lang w:val="en-US"/>
              </w:rPr>
              <w:t xml:space="preserve">and </w:t>
            </w:r>
            <w:r w:rsidR="00A07685" w:rsidRPr="00351F61">
              <w:rPr>
                <w:rFonts w:ascii="Calibri" w:hAnsi="Calibri"/>
                <w:lang w:val="en-US"/>
              </w:rPr>
              <w:t>on</w:t>
            </w:r>
            <w:proofErr w:type="gramEnd"/>
            <w:r w:rsidR="00A07685" w:rsidRPr="00351F61">
              <w:rPr>
                <w:rFonts w:ascii="Calibri" w:hAnsi="Calibri"/>
                <w:lang w:val="en-US"/>
              </w:rPr>
              <w:t xml:space="preserve"> information of </w:t>
            </w:r>
            <w:r w:rsidRPr="00351F61">
              <w:rPr>
                <w:rFonts w:ascii="Calibri" w:hAnsi="Calibri"/>
                <w:lang w:val="en-US"/>
              </w:rPr>
              <w:t xml:space="preserve">the </w:t>
            </w:r>
            <w:proofErr w:type="gramStart"/>
            <w:r w:rsidRPr="00351F61">
              <w:rPr>
                <w:rFonts w:ascii="Calibri" w:hAnsi="Calibri"/>
                <w:lang w:val="en-US"/>
              </w:rPr>
              <w:t>product;</w:t>
            </w:r>
            <w:proofErr w:type="gramEnd"/>
          </w:p>
          <w:p w14:paraId="3A949C90" w14:textId="77777777" w:rsidR="00A07685" w:rsidRPr="00351F61" w:rsidRDefault="00041822" w:rsidP="00A07685">
            <w:pPr>
              <w:pStyle w:val="StyleIS"/>
              <w:numPr>
                <w:ilvl w:val="0"/>
                <w:numId w:val="4"/>
              </w:numPr>
              <w:spacing w:before="0" w:after="0"/>
              <w:jc w:val="both"/>
              <w:rPr>
                <w:rFonts w:ascii="Calibri" w:hAnsi="Calibri"/>
                <w:lang w:val="en-US"/>
              </w:rPr>
            </w:pPr>
            <w:r w:rsidRPr="00351F61">
              <w:rPr>
                <w:rFonts w:ascii="Calibri" w:hAnsi="Calibri"/>
                <w:lang w:val="en-US"/>
              </w:rPr>
              <w:lastRenderedPageBreak/>
              <w:t>To keep a record of all c</w:t>
            </w:r>
            <w:r w:rsidR="00A07685" w:rsidRPr="00351F61">
              <w:rPr>
                <w:rFonts w:ascii="Calibri" w:hAnsi="Calibri"/>
                <w:lang w:val="en-US"/>
              </w:rPr>
              <w:t>omp</w:t>
            </w:r>
            <w:r w:rsidRPr="00351F61">
              <w:rPr>
                <w:rFonts w:ascii="Calibri" w:hAnsi="Calibri"/>
                <w:lang w:val="en-US"/>
              </w:rPr>
              <w:t>lai</w:t>
            </w:r>
            <w:r w:rsidR="00A07685" w:rsidRPr="00351F61">
              <w:rPr>
                <w:rFonts w:ascii="Calibri" w:hAnsi="Calibri"/>
                <w:lang w:val="en-US"/>
              </w:rPr>
              <w:t>nt</w:t>
            </w:r>
            <w:r w:rsidRPr="00351F61">
              <w:rPr>
                <w:rFonts w:ascii="Calibri" w:hAnsi="Calibri"/>
                <w:lang w:val="en-US"/>
              </w:rPr>
              <w:t xml:space="preserve">s </w:t>
            </w:r>
            <w:r w:rsidR="00A07685" w:rsidRPr="00351F61">
              <w:rPr>
                <w:rFonts w:ascii="Calibri" w:hAnsi="Calibri"/>
                <w:lang w:val="en-US"/>
              </w:rPr>
              <w:t xml:space="preserve">made known to it relating to compliance with certification program and </w:t>
            </w:r>
            <w:proofErr w:type="gramStart"/>
            <w:r w:rsidR="00A07685" w:rsidRPr="00351F61">
              <w:rPr>
                <w:rFonts w:ascii="Calibri" w:hAnsi="Calibri"/>
                <w:lang w:val="en-US"/>
              </w:rPr>
              <w:t>makes</w:t>
            </w:r>
            <w:proofErr w:type="gramEnd"/>
            <w:r w:rsidR="00A07685" w:rsidRPr="00351F61">
              <w:rPr>
                <w:rFonts w:ascii="Calibri" w:hAnsi="Calibri"/>
                <w:lang w:val="en-US"/>
              </w:rPr>
              <w:t xml:space="preserve"> these records available to IS Certification when requested, and</w:t>
            </w:r>
          </w:p>
          <w:p w14:paraId="724705D8" w14:textId="77777777" w:rsidR="00041822" w:rsidRPr="00351F61" w:rsidRDefault="00041822" w:rsidP="00F350CA">
            <w:pPr>
              <w:pStyle w:val="StyleIS"/>
              <w:numPr>
                <w:ilvl w:val="0"/>
                <w:numId w:val="7"/>
              </w:numPr>
              <w:spacing w:before="0" w:after="0"/>
              <w:jc w:val="both"/>
              <w:rPr>
                <w:rFonts w:ascii="Calibri" w:hAnsi="Calibri"/>
                <w:lang w:val="en-US"/>
              </w:rPr>
            </w:pPr>
            <w:r w:rsidRPr="00351F61">
              <w:rPr>
                <w:rFonts w:ascii="Calibri" w:hAnsi="Calibri"/>
                <w:lang w:val="en-US"/>
              </w:rPr>
              <w:t xml:space="preserve">To take </w:t>
            </w:r>
            <w:proofErr w:type="gramStart"/>
            <w:r w:rsidRPr="00351F61">
              <w:rPr>
                <w:rFonts w:ascii="Calibri" w:hAnsi="Calibri"/>
                <w:lang w:val="en-US"/>
              </w:rPr>
              <w:t>any appropriate</w:t>
            </w:r>
            <w:proofErr w:type="gramEnd"/>
            <w:r w:rsidRPr="00351F61">
              <w:rPr>
                <w:rFonts w:ascii="Calibri" w:hAnsi="Calibri"/>
                <w:lang w:val="en-US"/>
              </w:rPr>
              <w:t xml:space="preserve"> action in relation to these claims and the imperfections noted in the products that have an impact on their compliance with the certification </w:t>
            </w:r>
            <w:proofErr w:type="gramStart"/>
            <w:r w:rsidRPr="00351F61">
              <w:rPr>
                <w:rFonts w:ascii="Calibri" w:hAnsi="Calibri"/>
                <w:lang w:val="en-US"/>
              </w:rPr>
              <w:t>requirements;</w:t>
            </w:r>
            <w:proofErr w:type="gramEnd"/>
          </w:p>
          <w:p w14:paraId="29B81EE4" w14:textId="77777777" w:rsidR="00041822" w:rsidRPr="00351F61" w:rsidRDefault="00041822" w:rsidP="00F350CA">
            <w:pPr>
              <w:pStyle w:val="StyleIS"/>
              <w:numPr>
                <w:ilvl w:val="0"/>
                <w:numId w:val="7"/>
              </w:numPr>
              <w:spacing w:before="0" w:after="0"/>
              <w:jc w:val="both"/>
              <w:rPr>
                <w:rFonts w:ascii="Calibri" w:hAnsi="Calibri"/>
                <w:lang w:val="en-US"/>
              </w:rPr>
            </w:pPr>
            <w:r w:rsidRPr="00351F61">
              <w:rPr>
                <w:rFonts w:ascii="Calibri" w:hAnsi="Calibri"/>
                <w:lang w:val="en-US"/>
              </w:rPr>
              <w:t xml:space="preserve">To document the actions </w:t>
            </w:r>
            <w:proofErr w:type="gramStart"/>
            <w:r w:rsidR="00A15F15" w:rsidRPr="00351F61">
              <w:rPr>
                <w:rFonts w:ascii="Calibri" w:hAnsi="Calibri"/>
                <w:lang w:val="en-US"/>
              </w:rPr>
              <w:t>taken;</w:t>
            </w:r>
            <w:proofErr w:type="gramEnd"/>
          </w:p>
          <w:p w14:paraId="1785C834" w14:textId="77777777" w:rsidR="00FA68DB" w:rsidRPr="00351F61" w:rsidRDefault="00041822" w:rsidP="00F350CA">
            <w:pPr>
              <w:pStyle w:val="StyleIS"/>
              <w:numPr>
                <w:ilvl w:val="0"/>
                <w:numId w:val="4"/>
              </w:numPr>
              <w:spacing w:before="0" w:after="0"/>
              <w:jc w:val="both"/>
              <w:rPr>
                <w:rFonts w:ascii="Calibri" w:hAnsi="Calibri"/>
                <w:lang w:val="en-US"/>
              </w:rPr>
            </w:pPr>
            <w:r w:rsidRPr="00351F61">
              <w:rPr>
                <w:rFonts w:ascii="Calibri" w:hAnsi="Calibri"/>
                <w:lang w:val="en-US"/>
              </w:rPr>
              <w:t xml:space="preserve"> To inform</w:t>
            </w:r>
            <w:r w:rsidR="00A15F15" w:rsidRPr="00351F61">
              <w:rPr>
                <w:rFonts w:ascii="Calibri" w:hAnsi="Calibri"/>
                <w:lang w:val="en-US"/>
              </w:rPr>
              <w:t xml:space="preserve"> IS Certification</w:t>
            </w:r>
            <w:r w:rsidRPr="00351F61">
              <w:rPr>
                <w:rFonts w:ascii="Calibri" w:hAnsi="Calibri"/>
                <w:lang w:val="en-US"/>
              </w:rPr>
              <w:t>, without delay</w:t>
            </w:r>
            <w:r w:rsidR="00FA68DB" w:rsidRPr="00351F61">
              <w:rPr>
                <w:rFonts w:ascii="Calibri" w:hAnsi="Calibri"/>
                <w:lang w:val="en-US"/>
              </w:rPr>
              <w:t>:</w:t>
            </w:r>
          </w:p>
          <w:p w14:paraId="025E2F49" w14:textId="77777777" w:rsidR="00FA68DB" w:rsidRPr="00351F61" w:rsidRDefault="00FA68DB" w:rsidP="00FA68DB">
            <w:pPr>
              <w:pStyle w:val="StyleIS"/>
              <w:numPr>
                <w:ilvl w:val="0"/>
                <w:numId w:val="7"/>
              </w:numPr>
              <w:spacing w:before="0" w:after="0"/>
              <w:jc w:val="both"/>
              <w:rPr>
                <w:rFonts w:ascii="Calibri" w:hAnsi="Calibri"/>
                <w:b/>
                <w:color w:val="002060"/>
                <w:lang w:val="en-US"/>
              </w:rPr>
            </w:pPr>
            <w:r w:rsidRPr="00351F61">
              <w:rPr>
                <w:rFonts w:ascii="Calibri" w:hAnsi="Calibri"/>
                <w:b/>
                <w:color w:val="002060"/>
                <w:lang w:val="en-US"/>
              </w:rPr>
              <w:t>before making any modification to the quality system related to the application of the 2+ system, or in the event of a change that could have consequences for compliance with the requirements of the reference system,</w:t>
            </w:r>
          </w:p>
          <w:p w14:paraId="7248C66E" w14:textId="77777777" w:rsidR="00FA68DB" w:rsidRPr="00351F61" w:rsidRDefault="00FA68DB" w:rsidP="00FA68DB">
            <w:pPr>
              <w:pStyle w:val="StyleIS"/>
              <w:numPr>
                <w:ilvl w:val="0"/>
                <w:numId w:val="7"/>
              </w:numPr>
              <w:spacing w:before="0" w:after="0"/>
              <w:jc w:val="both"/>
              <w:rPr>
                <w:rFonts w:ascii="Calibri" w:hAnsi="Calibri"/>
                <w:b/>
                <w:color w:val="002060"/>
                <w:lang w:val="en-US"/>
              </w:rPr>
            </w:pPr>
            <w:r w:rsidRPr="00351F61">
              <w:rPr>
                <w:rFonts w:ascii="Calibri" w:hAnsi="Calibri"/>
                <w:b/>
                <w:color w:val="002060"/>
                <w:lang w:val="en-US"/>
              </w:rPr>
              <w:t>for any amendment calling into question the certificate issued (see Annex B.4.1 of EN 1090-1),</w:t>
            </w:r>
          </w:p>
          <w:p w14:paraId="6CF14BAB" w14:textId="77777777" w:rsidR="00041822" w:rsidRPr="00351F61" w:rsidRDefault="00041822" w:rsidP="00FA68DB">
            <w:pPr>
              <w:pStyle w:val="StyleIS"/>
              <w:numPr>
                <w:ilvl w:val="0"/>
                <w:numId w:val="7"/>
              </w:numPr>
              <w:spacing w:before="0" w:after="0"/>
              <w:jc w:val="both"/>
              <w:rPr>
                <w:rFonts w:ascii="Calibri" w:hAnsi="Calibri"/>
                <w:lang w:val="en-US"/>
              </w:rPr>
            </w:pPr>
            <w:r w:rsidRPr="00351F61">
              <w:rPr>
                <w:rFonts w:ascii="Calibri" w:hAnsi="Calibri"/>
                <w:lang w:val="en-US"/>
              </w:rPr>
              <w:t xml:space="preserve">of changes that may affect its ability to </w:t>
            </w:r>
            <w:r w:rsidR="00A15F15" w:rsidRPr="00351F61">
              <w:rPr>
                <w:rFonts w:ascii="Calibri" w:hAnsi="Calibri"/>
                <w:lang w:val="en-US"/>
              </w:rPr>
              <w:t>conform</w:t>
            </w:r>
            <w:r w:rsidRPr="00351F61">
              <w:rPr>
                <w:rFonts w:ascii="Calibri" w:hAnsi="Calibri"/>
                <w:lang w:val="en-US"/>
              </w:rPr>
              <w:t xml:space="preserve"> with the requirements of certification </w:t>
            </w:r>
            <w:r w:rsidR="00A15F15" w:rsidRPr="00351F61">
              <w:rPr>
                <w:rFonts w:ascii="Calibri" w:hAnsi="Calibri"/>
                <w:lang w:val="en-US"/>
              </w:rPr>
              <w:t xml:space="preserve">program </w:t>
            </w:r>
            <w:r w:rsidRPr="00351F61">
              <w:rPr>
                <w:rFonts w:ascii="Calibri" w:hAnsi="Calibri"/>
                <w:lang w:val="en-US"/>
              </w:rPr>
              <w:t xml:space="preserve">(see </w:t>
            </w:r>
            <w:r w:rsidR="00F92E5D" w:rsidRPr="00351F61">
              <w:rPr>
                <w:rFonts w:ascii="Calibri" w:hAnsi="Calibri"/>
                <w:lang w:val="en-US"/>
              </w:rPr>
              <w:t xml:space="preserve">certification regulations </w:t>
            </w:r>
            <w:r w:rsidR="00F75B52" w:rsidRPr="00351F61">
              <w:rPr>
                <w:rFonts w:ascii="Calibri" w:hAnsi="Calibri"/>
                <w:lang w:val="en-US"/>
              </w:rPr>
              <w:t>“</w:t>
            </w:r>
            <w:proofErr w:type="spellStart"/>
            <w:r w:rsidR="00F75B52" w:rsidRPr="00351F61">
              <w:rPr>
                <w:rFonts w:ascii="Calibri" w:hAnsi="Calibri"/>
                <w:i/>
                <w:lang w:val="en-US"/>
              </w:rPr>
              <w:t>Règlement</w:t>
            </w:r>
            <w:proofErr w:type="spellEnd"/>
            <w:r w:rsidR="00F75B52" w:rsidRPr="00351F61">
              <w:rPr>
                <w:rFonts w:ascii="Calibri" w:hAnsi="Calibri"/>
                <w:i/>
                <w:lang w:val="en-US"/>
              </w:rPr>
              <w:t xml:space="preserve"> de certification</w:t>
            </w:r>
            <w:r w:rsidR="00F75B52" w:rsidRPr="00351F61">
              <w:rPr>
                <w:rFonts w:ascii="Calibri" w:hAnsi="Calibri"/>
                <w:lang w:val="en-US"/>
              </w:rPr>
              <w:t>”</w:t>
            </w:r>
            <w:proofErr w:type="gramStart"/>
            <w:r w:rsidRPr="00351F61">
              <w:rPr>
                <w:rFonts w:ascii="Calibri" w:hAnsi="Calibri"/>
                <w:lang w:val="en-US"/>
              </w:rPr>
              <w:t>);</w:t>
            </w:r>
            <w:proofErr w:type="gramEnd"/>
          </w:p>
          <w:p w14:paraId="7FF0CAA4" w14:textId="77777777" w:rsidR="00FA68DB" w:rsidRPr="00351F61" w:rsidRDefault="00041822" w:rsidP="00C618FF">
            <w:pPr>
              <w:pStyle w:val="StyleIS"/>
              <w:keepNext w:val="0"/>
              <w:numPr>
                <w:ilvl w:val="0"/>
                <w:numId w:val="4"/>
              </w:numPr>
              <w:spacing w:before="0" w:after="0"/>
              <w:jc w:val="both"/>
              <w:rPr>
                <w:rFonts w:ascii="Calibri" w:hAnsi="Calibri"/>
                <w:lang w:val="en-US"/>
              </w:rPr>
            </w:pPr>
            <w:r w:rsidRPr="00351F61">
              <w:rPr>
                <w:rFonts w:ascii="Calibri" w:hAnsi="Calibri"/>
                <w:lang w:val="en-US"/>
              </w:rPr>
              <w:t xml:space="preserve">To </w:t>
            </w:r>
            <w:proofErr w:type="gramStart"/>
            <w:r w:rsidRPr="00351F61">
              <w:rPr>
                <w:rFonts w:ascii="Calibri" w:hAnsi="Calibri"/>
                <w:lang w:val="en-US"/>
              </w:rPr>
              <w:t>rel</w:t>
            </w:r>
            <w:r w:rsidR="00C618FF" w:rsidRPr="00351F61">
              <w:rPr>
                <w:rFonts w:ascii="Calibri" w:hAnsi="Calibri"/>
                <w:lang w:val="en-US"/>
              </w:rPr>
              <w:t>i</w:t>
            </w:r>
            <w:r w:rsidRPr="00351F61">
              <w:rPr>
                <w:rFonts w:ascii="Calibri" w:hAnsi="Calibri"/>
                <w:lang w:val="en-US"/>
              </w:rPr>
              <w:t>e</w:t>
            </w:r>
            <w:r w:rsidR="00C618FF" w:rsidRPr="00351F61">
              <w:rPr>
                <w:rFonts w:ascii="Calibri" w:hAnsi="Calibri"/>
                <w:lang w:val="en-US"/>
              </w:rPr>
              <w:t>ved</w:t>
            </w:r>
            <w:proofErr w:type="gramEnd"/>
            <w:r w:rsidRPr="00351F61">
              <w:rPr>
                <w:rFonts w:ascii="Calibri" w:hAnsi="Calibri"/>
                <w:lang w:val="en-US"/>
              </w:rPr>
              <w:t xml:space="preserve"> IS Certification of any </w:t>
            </w:r>
            <w:r w:rsidR="00F75B52" w:rsidRPr="00351F61">
              <w:rPr>
                <w:rFonts w:ascii="Calibri" w:hAnsi="Calibri"/>
                <w:lang w:val="en-US"/>
              </w:rPr>
              <w:t xml:space="preserve">responsibility </w:t>
            </w:r>
            <w:r w:rsidRPr="00351F61">
              <w:rPr>
                <w:rFonts w:ascii="Calibri" w:hAnsi="Calibri"/>
                <w:lang w:val="en-US"/>
              </w:rPr>
              <w:t xml:space="preserve">about Product </w:t>
            </w:r>
            <w:proofErr w:type="gramStart"/>
            <w:r w:rsidRPr="00351F61">
              <w:rPr>
                <w:rFonts w:ascii="Calibri" w:hAnsi="Calibri"/>
                <w:lang w:val="en-US"/>
              </w:rPr>
              <w:t>Liability</w:t>
            </w:r>
            <w:r w:rsidR="00FA68DB" w:rsidRPr="00351F61">
              <w:rPr>
                <w:rFonts w:ascii="Calibri" w:hAnsi="Calibri"/>
                <w:lang w:val="en-US"/>
              </w:rPr>
              <w:t>;</w:t>
            </w:r>
            <w:proofErr w:type="gramEnd"/>
          </w:p>
          <w:p w14:paraId="539AE898" w14:textId="77777777" w:rsidR="00FA68DB" w:rsidRPr="00351F61" w:rsidRDefault="00FA68DB" w:rsidP="00FA68DB">
            <w:pPr>
              <w:pStyle w:val="StyleIS"/>
              <w:numPr>
                <w:ilvl w:val="0"/>
                <w:numId w:val="4"/>
              </w:numPr>
              <w:spacing w:before="0" w:after="0"/>
              <w:ind w:hanging="357"/>
              <w:jc w:val="both"/>
              <w:rPr>
                <w:rFonts w:ascii="Calibri" w:hAnsi="Calibri"/>
                <w:b/>
                <w:color w:val="002060"/>
                <w:lang w:val="en-US"/>
              </w:rPr>
            </w:pPr>
            <w:r w:rsidRPr="00351F61">
              <w:rPr>
                <w:rFonts w:ascii="Calibri" w:hAnsi="Calibri"/>
                <w:b/>
                <w:color w:val="002060"/>
                <w:lang w:val="en-US"/>
              </w:rPr>
              <w:t>In the frame of the CE marking (see Certification Rules “</w:t>
            </w:r>
            <w:proofErr w:type="spellStart"/>
            <w:r w:rsidRPr="00351F61">
              <w:rPr>
                <w:rFonts w:ascii="Calibri" w:hAnsi="Calibri"/>
                <w:b/>
                <w:color w:val="002060"/>
                <w:lang w:val="en-US"/>
              </w:rPr>
              <w:t>Réglement</w:t>
            </w:r>
            <w:proofErr w:type="spellEnd"/>
            <w:r w:rsidRPr="00351F61">
              <w:rPr>
                <w:rFonts w:ascii="Calibri" w:hAnsi="Calibri"/>
                <w:b/>
                <w:color w:val="002060"/>
                <w:lang w:val="en-US"/>
              </w:rPr>
              <w:t xml:space="preserve"> de certification”- </w:t>
            </w:r>
            <w:proofErr w:type="gramStart"/>
            <w:r w:rsidRPr="00351F61">
              <w:rPr>
                <w:rFonts w:ascii="Calibri" w:hAnsi="Calibri"/>
                <w:b/>
                <w:color w:val="002060"/>
                <w:lang w:val="en-US"/>
              </w:rPr>
              <w:t>PE  CERTIF</w:t>
            </w:r>
            <w:proofErr w:type="gramEnd"/>
            <w:r w:rsidRPr="00351F61">
              <w:rPr>
                <w:rFonts w:ascii="Calibri" w:hAnsi="Calibri"/>
                <w:b/>
                <w:color w:val="002060"/>
                <w:lang w:val="en-US"/>
              </w:rPr>
              <w:t xml:space="preserve"> 01):</w:t>
            </w:r>
          </w:p>
          <w:p w14:paraId="78D9E229" w14:textId="77777777" w:rsidR="00FA68DB" w:rsidRPr="00351F61" w:rsidRDefault="00FA68DB" w:rsidP="00FA68DB">
            <w:pPr>
              <w:pStyle w:val="StyleIS"/>
              <w:numPr>
                <w:ilvl w:val="0"/>
                <w:numId w:val="7"/>
              </w:numPr>
              <w:spacing w:before="0" w:after="0"/>
              <w:jc w:val="both"/>
              <w:rPr>
                <w:rFonts w:ascii="Calibri" w:hAnsi="Calibri"/>
                <w:b/>
                <w:color w:val="002060"/>
                <w:lang w:val="en-US"/>
              </w:rPr>
            </w:pPr>
            <w:r w:rsidRPr="00351F61">
              <w:rPr>
                <w:rFonts w:ascii="Calibri" w:hAnsi="Calibri"/>
                <w:b/>
                <w:color w:val="002060"/>
                <w:lang w:val="en-US"/>
              </w:rPr>
              <w:t>To provide IS Certification annually with a list of products issued during the calendar year bearing the CE marking under the Notified Body number of IS Certification,</w:t>
            </w:r>
          </w:p>
          <w:p w14:paraId="59C64205" w14:textId="77777777" w:rsidR="00DC066F" w:rsidRPr="00351F61" w:rsidRDefault="00FA68DB" w:rsidP="00FA68DB">
            <w:pPr>
              <w:pStyle w:val="StyleIS"/>
              <w:numPr>
                <w:ilvl w:val="0"/>
                <w:numId w:val="7"/>
              </w:numPr>
              <w:spacing w:before="0" w:after="0"/>
              <w:jc w:val="both"/>
              <w:rPr>
                <w:rFonts w:ascii="Calibri" w:hAnsi="Calibri"/>
                <w:b/>
                <w:color w:val="002060"/>
                <w:lang w:val="en-US"/>
              </w:rPr>
            </w:pPr>
            <w:proofErr w:type="gramStart"/>
            <w:r w:rsidRPr="00351F61">
              <w:rPr>
                <w:rFonts w:ascii="Calibri" w:hAnsi="Calibri"/>
                <w:b/>
                <w:color w:val="002060"/>
                <w:lang w:val="en-US"/>
              </w:rPr>
              <w:t>To do</w:t>
            </w:r>
            <w:proofErr w:type="gramEnd"/>
            <w:r w:rsidRPr="00351F61">
              <w:rPr>
                <w:rFonts w:ascii="Calibri" w:hAnsi="Calibri"/>
                <w:b/>
                <w:color w:val="002060"/>
                <w:lang w:val="en-US"/>
              </w:rPr>
              <w:t xml:space="preserve"> not use the IS Certification Notified Body number for any non-compliant product or any product not covered by the certificate issued by IS Certification</w:t>
            </w:r>
            <w:r w:rsidRPr="00351F61">
              <w:rPr>
                <w:rFonts w:ascii="Calibri" w:hAnsi="Calibri"/>
                <w:color w:val="002060"/>
                <w:lang w:val="en-US"/>
              </w:rPr>
              <w:t>.</w:t>
            </w:r>
          </w:p>
        </w:tc>
      </w:tr>
      <w:tr w:rsidR="00DC066F" w:rsidRPr="00435209" w14:paraId="2A5DE38B" w14:textId="77777777" w:rsidTr="002831B9">
        <w:tc>
          <w:tcPr>
            <w:tcW w:w="10314" w:type="dxa"/>
            <w:gridSpan w:val="2"/>
          </w:tcPr>
          <w:p w14:paraId="0C786DFC" w14:textId="77777777" w:rsidR="00F350CA" w:rsidRPr="00351F61" w:rsidRDefault="00F350CA" w:rsidP="00FD092D">
            <w:pPr>
              <w:pStyle w:val="StyleIS"/>
              <w:numPr>
                <w:ilvl w:val="0"/>
                <w:numId w:val="0"/>
              </w:numPr>
              <w:spacing w:after="0"/>
              <w:ind w:left="360" w:hanging="360"/>
              <w:jc w:val="both"/>
              <w:rPr>
                <w:rFonts w:ascii="Calibri" w:hAnsi="Calibri"/>
                <w:b/>
                <w:szCs w:val="20"/>
              </w:rPr>
            </w:pPr>
            <w:r w:rsidRPr="00351F61">
              <w:rPr>
                <w:rFonts w:ascii="Calibri" w:hAnsi="Calibri"/>
                <w:b/>
                <w:szCs w:val="20"/>
              </w:rPr>
              <w:lastRenderedPageBreak/>
              <w:t xml:space="preserve">IS Certification </w:t>
            </w:r>
            <w:proofErr w:type="spellStart"/>
            <w:r w:rsidRPr="00351F61">
              <w:rPr>
                <w:rFonts w:ascii="Calibri" w:hAnsi="Calibri"/>
                <w:b/>
                <w:szCs w:val="20"/>
              </w:rPr>
              <w:t>is</w:t>
            </w:r>
            <w:proofErr w:type="spellEnd"/>
            <w:r w:rsidRPr="00351F61">
              <w:rPr>
                <w:rFonts w:ascii="Calibri" w:hAnsi="Calibri"/>
                <w:b/>
                <w:szCs w:val="20"/>
              </w:rPr>
              <w:t xml:space="preserve"> </w:t>
            </w:r>
            <w:proofErr w:type="spellStart"/>
            <w:proofErr w:type="gramStart"/>
            <w:r w:rsidRPr="00351F61">
              <w:rPr>
                <w:rFonts w:ascii="Calibri" w:hAnsi="Calibri"/>
                <w:b/>
                <w:szCs w:val="20"/>
              </w:rPr>
              <w:t>committed</w:t>
            </w:r>
            <w:proofErr w:type="spellEnd"/>
            <w:r w:rsidRPr="00351F61">
              <w:rPr>
                <w:rFonts w:ascii="Calibri" w:hAnsi="Calibri"/>
                <w:b/>
                <w:szCs w:val="20"/>
              </w:rPr>
              <w:t>:</w:t>
            </w:r>
            <w:proofErr w:type="gramEnd"/>
          </w:p>
          <w:p w14:paraId="03200AC8" w14:textId="77777777" w:rsidR="00F350CA" w:rsidRPr="00351F61" w:rsidRDefault="00F350CA" w:rsidP="00F350CA">
            <w:pPr>
              <w:pStyle w:val="StyleIS"/>
              <w:numPr>
                <w:ilvl w:val="0"/>
                <w:numId w:val="4"/>
              </w:numPr>
              <w:spacing w:before="0" w:after="0"/>
              <w:jc w:val="both"/>
              <w:rPr>
                <w:rFonts w:ascii="Calibri" w:hAnsi="Calibri"/>
                <w:szCs w:val="20"/>
                <w:lang w:val="en-US"/>
              </w:rPr>
            </w:pPr>
            <w:r w:rsidRPr="00351F61">
              <w:rPr>
                <w:rFonts w:ascii="Calibri" w:hAnsi="Calibri"/>
                <w:szCs w:val="20"/>
                <w:lang w:val="en-US"/>
              </w:rPr>
              <w:t>To carry out for the manufacturer the services attached to the product certi</w:t>
            </w:r>
            <w:r w:rsidR="002F03A6" w:rsidRPr="00351F61">
              <w:rPr>
                <w:rFonts w:ascii="Calibri" w:hAnsi="Calibri"/>
                <w:szCs w:val="20"/>
                <w:lang w:val="en-US"/>
              </w:rPr>
              <w:t xml:space="preserve">fication according to </w:t>
            </w:r>
            <w:r w:rsidR="00B44ED9" w:rsidRPr="00351F61">
              <w:rPr>
                <w:rFonts w:ascii="Calibri" w:hAnsi="Calibri"/>
                <w:szCs w:val="20"/>
                <w:lang w:val="en-US"/>
              </w:rPr>
              <w:t xml:space="preserve">EN </w:t>
            </w:r>
            <w:proofErr w:type="gramStart"/>
            <w:r w:rsidR="00B44ED9" w:rsidRPr="00351F61">
              <w:rPr>
                <w:rFonts w:ascii="Calibri" w:hAnsi="Calibri"/>
                <w:szCs w:val="20"/>
                <w:lang w:val="en-US"/>
              </w:rPr>
              <w:t>1090-1</w:t>
            </w:r>
            <w:r w:rsidRPr="00351F61">
              <w:rPr>
                <w:rFonts w:ascii="Calibri" w:hAnsi="Calibri"/>
                <w:szCs w:val="20"/>
                <w:lang w:val="en-US"/>
              </w:rPr>
              <w:t>;</w:t>
            </w:r>
            <w:proofErr w:type="gramEnd"/>
          </w:p>
          <w:p w14:paraId="7F4A50E7" w14:textId="77777777" w:rsidR="00FA68DB" w:rsidRPr="00351F61" w:rsidRDefault="00FA68DB" w:rsidP="00FA68DB">
            <w:pPr>
              <w:pStyle w:val="StyleIS"/>
              <w:numPr>
                <w:ilvl w:val="0"/>
                <w:numId w:val="4"/>
              </w:numPr>
              <w:spacing w:before="0" w:after="0"/>
              <w:ind w:left="714" w:hanging="357"/>
              <w:jc w:val="both"/>
              <w:rPr>
                <w:rFonts w:ascii="Calibri" w:hAnsi="Calibri"/>
                <w:b/>
                <w:color w:val="002060"/>
                <w:szCs w:val="20"/>
                <w:lang w:val="en-US"/>
              </w:rPr>
            </w:pPr>
            <w:r w:rsidRPr="00351F61">
              <w:rPr>
                <w:rFonts w:ascii="Calibri" w:hAnsi="Calibri"/>
                <w:b/>
                <w:color w:val="002060"/>
                <w:szCs w:val="20"/>
                <w:lang w:val="en-US"/>
              </w:rPr>
              <w:t xml:space="preserve">To implement the provisions relating to the CE marking provided for in the certification </w:t>
            </w:r>
            <w:proofErr w:type="gramStart"/>
            <w:r w:rsidRPr="00351F61">
              <w:rPr>
                <w:rFonts w:ascii="Calibri" w:hAnsi="Calibri"/>
                <w:b/>
                <w:color w:val="002060"/>
                <w:szCs w:val="20"/>
                <w:lang w:val="en-US"/>
              </w:rPr>
              <w:t>regulation;</w:t>
            </w:r>
            <w:proofErr w:type="gramEnd"/>
          </w:p>
          <w:p w14:paraId="610E9B3D" w14:textId="77777777" w:rsidR="00F350CA" w:rsidRPr="00351F61" w:rsidRDefault="00F350CA" w:rsidP="00F350CA">
            <w:pPr>
              <w:pStyle w:val="StyleIS"/>
              <w:numPr>
                <w:ilvl w:val="0"/>
                <w:numId w:val="4"/>
              </w:numPr>
              <w:spacing w:before="0" w:after="0"/>
              <w:jc w:val="both"/>
              <w:rPr>
                <w:rFonts w:ascii="Calibri" w:hAnsi="Calibri"/>
                <w:szCs w:val="20"/>
                <w:lang w:val="en-US"/>
              </w:rPr>
            </w:pPr>
            <w:r w:rsidRPr="00351F61">
              <w:rPr>
                <w:rFonts w:ascii="Calibri" w:hAnsi="Calibri"/>
                <w:szCs w:val="20"/>
                <w:lang w:val="en-US"/>
              </w:rPr>
              <w:t xml:space="preserve">Not to reveal to third parties confidential </w:t>
            </w:r>
            <w:proofErr w:type="spellStart"/>
            <w:proofErr w:type="gramStart"/>
            <w:r w:rsidRPr="00351F61">
              <w:rPr>
                <w:rFonts w:ascii="Calibri" w:hAnsi="Calibri"/>
                <w:szCs w:val="20"/>
                <w:lang w:val="en-US"/>
              </w:rPr>
              <w:t>information</w:t>
            </w:r>
            <w:r w:rsidR="006C7E30" w:rsidRPr="00351F61">
              <w:rPr>
                <w:rFonts w:ascii="Calibri" w:hAnsi="Calibri"/>
                <w:szCs w:val="20"/>
                <w:lang w:val="en-US"/>
              </w:rPr>
              <w:t>s</w:t>
            </w:r>
            <w:proofErr w:type="spellEnd"/>
            <w:proofErr w:type="gramEnd"/>
            <w:r w:rsidRPr="00351F61">
              <w:rPr>
                <w:rFonts w:ascii="Calibri" w:hAnsi="Calibri"/>
                <w:szCs w:val="20"/>
                <w:lang w:val="en-US"/>
              </w:rPr>
              <w:t xml:space="preserve"> related to the services attached to the </w:t>
            </w:r>
            <w:r w:rsidR="006C7E30" w:rsidRPr="00351F61">
              <w:rPr>
                <w:rFonts w:ascii="Calibri" w:hAnsi="Calibri"/>
                <w:szCs w:val="20"/>
                <w:lang w:val="en-US"/>
              </w:rPr>
              <w:t xml:space="preserve">products </w:t>
            </w:r>
            <w:r w:rsidRPr="00351F61">
              <w:rPr>
                <w:rFonts w:ascii="Calibri" w:hAnsi="Calibri"/>
                <w:szCs w:val="20"/>
                <w:lang w:val="en-US"/>
              </w:rPr>
              <w:t xml:space="preserve">certification </w:t>
            </w:r>
            <w:r w:rsidR="002F03A6" w:rsidRPr="00351F61">
              <w:rPr>
                <w:rFonts w:ascii="Calibri" w:hAnsi="Calibri"/>
                <w:szCs w:val="20"/>
                <w:lang w:val="en-US"/>
              </w:rPr>
              <w:t xml:space="preserve">covered by </w:t>
            </w:r>
            <w:r w:rsidR="006C7E30" w:rsidRPr="00351F61">
              <w:rPr>
                <w:rFonts w:ascii="Calibri" w:hAnsi="Calibri"/>
                <w:szCs w:val="20"/>
                <w:lang w:val="en-US"/>
              </w:rPr>
              <w:t>certification program</w:t>
            </w:r>
            <w:r w:rsidR="002F03A6" w:rsidRPr="00351F61">
              <w:rPr>
                <w:rFonts w:ascii="Calibri" w:hAnsi="Calibri"/>
                <w:szCs w:val="20"/>
                <w:lang w:val="en-US"/>
              </w:rPr>
              <w:t xml:space="preserve"> </w:t>
            </w:r>
            <w:r w:rsidR="00B44ED9" w:rsidRPr="00351F61">
              <w:rPr>
                <w:rFonts w:ascii="Calibri" w:hAnsi="Calibri"/>
                <w:szCs w:val="20"/>
                <w:lang w:val="en-US"/>
              </w:rPr>
              <w:t>EN 1090-1</w:t>
            </w:r>
            <w:r w:rsidRPr="00351F61">
              <w:rPr>
                <w:rFonts w:ascii="Calibri" w:hAnsi="Calibri"/>
                <w:szCs w:val="20"/>
                <w:lang w:val="en-US"/>
              </w:rPr>
              <w:t xml:space="preserve"> unless otherwise provided by law. In the latter case, IS Certification will notify the manufacturer of the content of the information </w:t>
            </w:r>
            <w:proofErr w:type="gramStart"/>
            <w:r w:rsidRPr="00351F61">
              <w:rPr>
                <w:rFonts w:ascii="Calibri" w:hAnsi="Calibri"/>
                <w:szCs w:val="20"/>
                <w:lang w:val="en-US"/>
              </w:rPr>
              <w:t>transmitted;</w:t>
            </w:r>
            <w:proofErr w:type="gramEnd"/>
          </w:p>
          <w:p w14:paraId="08666488" w14:textId="77777777" w:rsidR="00DC066F" w:rsidRPr="00351F61" w:rsidRDefault="00F350CA" w:rsidP="00F350CA">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To authorize the</w:t>
            </w:r>
            <w:r w:rsidR="002F03A6" w:rsidRPr="00351F61">
              <w:rPr>
                <w:rFonts w:ascii="Calibri" w:hAnsi="Calibri"/>
                <w:szCs w:val="20"/>
                <w:lang w:val="en-US"/>
              </w:rPr>
              <w:t xml:space="preserve"> Manufacturer with an </w:t>
            </w:r>
            <w:r w:rsidR="00B44ED9" w:rsidRPr="00351F61">
              <w:rPr>
                <w:rFonts w:ascii="Calibri" w:hAnsi="Calibri"/>
                <w:szCs w:val="20"/>
                <w:lang w:val="en-US"/>
              </w:rPr>
              <w:t>EN 1090-1</w:t>
            </w:r>
            <w:r w:rsidRPr="00351F61">
              <w:rPr>
                <w:rFonts w:ascii="Calibri" w:hAnsi="Calibri"/>
                <w:szCs w:val="20"/>
                <w:lang w:val="en-US"/>
              </w:rPr>
              <w:t xml:space="preserve"> certificate issued by IS Certification, to affix the mark</w:t>
            </w:r>
            <w:r w:rsidR="002F03A6" w:rsidRPr="00351F61">
              <w:rPr>
                <w:rFonts w:ascii="Calibri" w:hAnsi="Calibri"/>
                <w:szCs w:val="20"/>
                <w:lang w:val="en-US"/>
              </w:rPr>
              <w:t xml:space="preserve"> corresponding to the </w:t>
            </w:r>
            <w:r w:rsidR="00B44ED9" w:rsidRPr="00351F61">
              <w:rPr>
                <w:rFonts w:ascii="Calibri" w:hAnsi="Calibri"/>
                <w:szCs w:val="20"/>
                <w:lang w:val="en-US"/>
              </w:rPr>
              <w:t>EN 1090-1</w:t>
            </w:r>
            <w:r w:rsidRPr="00351F61">
              <w:rPr>
                <w:rFonts w:ascii="Calibri" w:hAnsi="Calibri"/>
                <w:szCs w:val="20"/>
                <w:lang w:val="en-US"/>
              </w:rPr>
              <w:t xml:space="preserve"> certification. This is described in the IS Certification brand chart and is used without royalty on commercial documents during the validity period of this certification. This authorization takes effect on the certification start date.</w:t>
            </w:r>
          </w:p>
          <w:p w14:paraId="3051A5CB" w14:textId="77777777" w:rsidR="00A5751C" w:rsidRPr="00351F61" w:rsidRDefault="00A5751C" w:rsidP="00A5751C">
            <w:pPr>
              <w:pStyle w:val="Titre1"/>
              <w:numPr>
                <w:ilvl w:val="0"/>
                <w:numId w:val="0"/>
              </w:numPr>
              <w:pBdr>
                <w:bottom w:val="single" w:sz="12" w:space="1" w:color="4BACC6"/>
              </w:pBdr>
              <w:spacing w:after="0"/>
              <w:jc w:val="both"/>
              <w:rPr>
                <w:rFonts w:ascii="Calibri" w:hAnsi="Calibri"/>
                <w:b/>
                <w:szCs w:val="20"/>
                <w:lang w:val="en-US"/>
              </w:rPr>
            </w:pPr>
            <w:r w:rsidRPr="00351F61">
              <w:rPr>
                <w:sz w:val="24"/>
                <w:lang w:val="en-US"/>
              </w:rPr>
              <w:t xml:space="preserve">Commitment of the client and IS Certification for remote audits </w:t>
            </w:r>
          </w:p>
          <w:p w14:paraId="47522FEB" w14:textId="77777777" w:rsidR="00A5751C" w:rsidRPr="00351F61" w:rsidRDefault="00A5751C" w:rsidP="00A5751C">
            <w:pPr>
              <w:pStyle w:val="StyleIS"/>
              <w:keepNext w:val="0"/>
              <w:numPr>
                <w:ilvl w:val="0"/>
                <w:numId w:val="0"/>
              </w:numPr>
              <w:spacing w:before="0" w:after="0"/>
              <w:ind w:left="360" w:hanging="360"/>
              <w:jc w:val="both"/>
              <w:rPr>
                <w:rFonts w:ascii="Calibri" w:hAnsi="Calibri"/>
                <w:b/>
                <w:szCs w:val="20"/>
                <w:lang w:val="en-US"/>
              </w:rPr>
            </w:pPr>
          </w:p>
          <w:p w14:paraId="370515AD" w14:textId="77777777" w:rsidR="00A5751C" w:rsidRPr="00351F61" w:rsidRDefault="00A5751C" w:rsidP="00A5751C">
            <w:pPr>
              <w:pStyle w:val="StyleIS"/>
              <w:keepNext w:val="0"/>
              <w:numPr>
                <w:ilvl w:val="0"/>
                <w:numId w:val="0"/>
              </w:numPr>
              <w:spacing w:before="0" w:after="0"/>
              <w:ind w:left="38"/>
              <w:jc w:val="both"/>
              <w:rPr>
                <w:rFonts w:ascii="Calibri" w:hAnsi="Calibri"/>
                <w:b/>
                <w:szCs w:val="20"/>
                <w:lang w:val="en-US"/>
              </w:rPr>
            </w:pPr>
            <w:r w:rsidRPr="00351F61">
              <w:rPr>
                <w:rFonts w:ascii="Calibri" w:hAnsi="Calibri"/>
                <w:b/>
                <w:szCs w:val="20"/>
                <w:lang w:val="en-US"/>
              </w:rPr>
              <w:t>IS Certification can:</w:t>
            </w:r>
          </w:p>
          <w:p w14:paraId="591D5661"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Carry out all or part of audits using information and communication technologies (ICT) via videoconference, remote access to the client's systems, and other digital tools in accordance with IAF MD4.</w:t>
            </w:r>
          </w:p>
          <w:p w14:paraId="55879A7C"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Conduct a preliminary risk analysis via RDT 1565 to verify the suitability of the remote audit (objectives, complexity, sector, client history) and to check the availability and effectiveness of ICT tools (communication, access to information, confidentiality).</w:t>
            </w:r>
          </w:p>
          <w:p w14:paraId="4E3E5951"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Obtain the client's explicit consent before implementing remote audits through a signature or written approval.</w:t>
            </w:r>
          </w:p>
          <w:p w14:paraId="48F56333"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Adapt or modify the procedures if the actual conditions do not allow for an effective remote audit.</w:t>
            </w:r>
          </w:p>
          <w:p w14:paraId="08EB6F27"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Partially or fully resume the audit in person.</w:t>
            </w:r>
          </w:p>
          <w:p w14:paraId="4B13D38E" w14:textId="77777777" w:rsidR="00A5751C" w:rsidRPr="00351F61" w:rsidRDefault="00A5751C" w:rsidP="00A5751C">
            <w:pPr>
              <w:pStyle w:val="StyleIS"/>
              <w:keepNext w:val="0"/>
              <w:numPr>
                <w:ilvl w:val="0"/>
                <w:numId w:val="0"/>
              </w:numPr>
              <w:spacing w:before="0" w:after="0"/>
              <w:ind w:left="360" w:hanging="360"/>
              <w:jc w:val="both"/>
              <w:rPr>
                <w:rFonts w:ascii="Calibri" w:hAnsi="Calibri"/>
                <w:b/>
                <w:szCs w:val="20"/>
                <w:lang w:val="en-US"/>
              </w:rPr>
            </w:pPr>
          </w:p>
          <w:p w14:paraId="52A7C4C1" w14:textId="77777777" w:rsidR="00A5751C" w:rsidRPr="00351F61" w:rsidRDefault="00A5751C" w:rsidP="00A5751C">
            <w:pPr>
              <w:pStyle w:val="StyleIS"/>
              <w:keepNext w:val="0"/>
              <w:numPr>
                <w:ilvl w:val="0"/>
                <w:numId w:val="0"/>
              </w:numPr>
              <w:spacing w:before="0" w:after="0"/>
              <w:ind w:left="360" w:hanging="360"/>
              <w:jc w:val="both"/>
              <w:rPr>
                <w:rFonts w:ascii="Calibri" w:hAnsi="Calibri"/>
                <w:b/>
                <w:szCs w:val="20"/>
                <w:lang w:val="en-US"/>
              </w:rPr>
            </w:pPr>
            <w:r w:rsidRPr="00351F61">
              <w:rPr>
                <w:rFonts w:ascii="Calibri" w:hAnsi="Calibri"/>
                <w:b/>
                <w:szCs w:val="20"/>
              </w:rPr>
              <w:t xml:space="preserve">The client </w:t>
            </w:r>
            <w:proofErr w:type="spellStart"/>
            <w:r w:rsidRPr="00351F61">
              <w:rPr>
                <w:rFonts w:ascii="Calibri" w:hAnsi="Calibri"/>
                <w:b/>
                <w:szCs w:val="20"/>
              </w:rPr>
              <w:t>agrees</w:t>
            </w:r>
            <w:proofErr w:type="spellEnd"/>
            <w:r w:rsidRPr="00351F61">
              <w:rPr>
                <w:rFonts w:ascii="Calibri" w:hAnsi="Calibri"/>
                <w:b/>
                <w:szCs w:val="20"/>
              </w:rPr>
              <w:t xml:space="preserve"> to : </w:t>
            </w:r>
          </w:p>
          <w:p w14:paraId="0933F59C"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 xml:space="preserve">Provide the necessary access (facilities, documents, personnel) through digital tools. </w:t>
            </w:r>
          </w:p>
          <w:p w14:paraId="29621ED1"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r w:rsidRPr="00351F61">
              <w:rPr>
                <w:rFonts w:ascii="Calibri" w:hAnsi="Calibri"/>
                <w:szCs w:val="20"/>
                <w:lang w:val="en-US"/>
              </w:rPr>
              <w:t>Ensure the technical availability of the agreed tools.</w:t>
            </w:r>
          </w:p>
          <w:p w14:paraId="3444F3CB" w14:textId="77777777" w:rsidR="00A5751C" w:rsidRPr="00351F61" w:rsidRDefault="00A5751C" w:rsidP="00351F61">
            <w:pPr>
              <w:pStyle w:val="StyleIS"/>
              <w:keepNext w:val="0"/>
              <w:numPr>
                <w:ilvl w:val="0"/>
                <w:numId w:val="4"/>
              </w:numPr>
              <w:spacing w:before="0" w:after="0"/>
              <w:jc w:val="both"/>
              <w:rPr>
                <w:rFonts w:ascii="Calibri" w:hAnsi="Calibri"/>
                <w:szCs w:val="20"/>
                <w:lang w:val="en-US"/>
              </w:rPr>
            </w:pPr>
            <w:proofErr w:type="gramStart"/>
            <w:r w:rsidRPr="00351F61">
              <w:rPr>
                <w:rFonts w:ascii="Calibri" w:hAnsi="Calibri"/>
                <w:szCs w:val="20"/>
                <w:lang w:val="en-US"/>
              </w:rPr>
              <w:t>Inform</w:t>
            </w:r>
            <w:proofErr w:type="gramEnd"/>
            <w:r w:rsidRPr="00351F61">
              <w:rPr>
                <w:rFonts w:ascii="Calibri" w:hAnsi="Calibri"/>
                <w:szCs w:val="20"/>
                <w:lang w:val="en-US"/>
              </w:rPr>
              <w:t xml:space="preserve"> IS Certification of any technical or regulatory constraint limiting the use of ICT.</w:t>
            </w:r>
          </w:p>
          <w:p w14:paraId="3850B212" w14:textId="77777777" w:rsidR="002831B9" w:rsidRDefault="002831B9" w:rsidP="00F350CA">
            <w:pPr>
              <w:pStyle w:val="StyleIS"/>
              <w:keepNext w:val="0"/>
              <w:numPr>
                <w:ilvl w:val="0"/>
                <w:numId w:val="0"/>
              </w:numPr>
              <w:spacing w:before="0" w:after="0"/>
              <w:ind w:left="720"/>
              <w:jc w:val="both"/>
              <w:rPr>
                <w:rFonts w:ascii="Calibri" w:hAnsi="Calibri"/>
                <w:b/>
                <w:szCs w:val="20"/>
                <w:lang w:val="en-US"/>
              </w:rPr>
            </w:pPr>
          </w:p>
          <w:p w14:paraId="51137393"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521E82F3"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04E5092A"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69001D3D"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33F2136C"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15416C59"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00D71F32"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3F06A32A"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312AE7DD"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27267388"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6EB0A448"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350AACCA"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5ECBD395"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50CFC909"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0FFBC819"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114D6D89"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2CC76A43" w14:textId="77777777" w:rsidR="00435209" w:rsidRDefault="00435209" w:rsidP="00F350CA">
            <w:pPr>
              <w:pStyle w:val="StyleIS"/>
              <w:keepNext w:val="0"/>
              <w:numPr>
                <w:ilvl w:val="0"/>
                <w:numId w:val="0"/>
              </w:numPr>
              <w:spacing w:before="0" w:after="0"/>
              <w:ind w:left="720"/>
              <w:jc w:val="both"/>
              <w:rPr>
                <w:rFonts w:ascii="Calibri" w:hAnsi="Calibri"/>
                <w:b/>
                <w:szCs w:val="20"/>
                <w:lang w:val="en-US"/>
              </w:rPr>
            </w:pPr>
          </w:p>
          <w:p w14:paraId="5B2B6210" w14:textId="77777777" w:rsidR="00A5751C" w:rsidRPr="00351F61" w:rsidRDefault="00A5751C" w:rsidP="00F350CA">
            <w:pPr>
              <w:pStyle w:val="StyleIS"/>
              <w:keepNext w:val="0"/>
              <w:numPr>
                <w:ilvl w:val="0"/>
                <w:numId w:val="0"/>
              </w:numPr>
              <w:spacing w:before="0" w:after="0"/>
              <w:ind w:left="720"/>
              <w:jc w:val="both"/>
              <w:rPr>
                <w:rFonts w:ascii="Calibri" w:hAnsi="Calibri"/>
                <w:b/>
                <w:szCs w:val="20"/>
                <w:lang w:val="en-US"/>
              </w:rPr>
            </w:pPr>
          </w:p>
        </w:tc>
      </w:tr>
      <w:tr w:rsidR="00DC066F" w:rsidRPr="00435209" w14:paraId="14D71D9E" w14:textId="77777777" w:rsidTr="002831B9">
        <w:tc>
          <w:tcPr>
            <w:tcW w:w="10314" w:type="dxa"/>
            <w:gridSpan w:val="2"/>
          </w:tcPr>
          <w:p w14:paraId="661C558F" w14:textId="77777777" w:rsidR="00F350CA" w:rsidRPr="00351F61" w:rsidRDefault="00FA68DB" w:rsidP="00FA68DB">
            <w:pPr>
              <w:pStyle w:val="Titre2"/>
              <w:numPr>
                <w:ilvl w:val="0"/>
                <w:numId w:val="0"/>
              </w:numPr>
              <w:rPr>
                <w:rFonts w:ascii="Arial" w:hAnsi="Arial" w:cs="Arial"/>
                <w:color w:val="000000" w:themeColor="text1"/>
                <w:sz w:val="20"/>
                <w:szCs w:val="20"/>
                <w:lang w:val="en-US"/>
              </w:rPr>
            </w:pPr>
            <w:r w:rsidRPr="00351F61">
              <w:rPr>
                <w:sz w:val="22"/>
                <w:szCs w:val="22"/>
                <w:lang w:val="en-US"/>
              </w:rPr>
              <w:lastRenderedPageBreak/>
              <w:t>Attachments to this contract</w:t>
            </w:r>
            <w:proofErr w:type="gramStart"/>
            <w:r w:rsidRPr="00351F61">
              <w:rPr>
                <w:sz w:val="22"/>
                <w:szCs w:val="22"/>
                <w:lang w:val="en-US"/>
              </w:rPr>
              <w:t xml:space="preserve">: </w:t>
            </w:r>
            <w:r w:rsidRPr="00351F61">
              <w:rPr>
                <w:rFonts w:ascii="Arial" w:hAnsi="Arial" w:cs="Arial"/>
                <w:color w:val="000000" w:themeColor="text1"/>
                <w:sz w:val="20"/>
                <w:szCs w:val="20"/>
                <w:lang w:val="en-US"/>
              </w:rPr>
              <w:t xml:space="preserve"> see</w:t>
            </w:r>
            <w:proofErr w:type="gramEnd"/>
            <w:r w:rsidRPr="00351F61">
              <w:rPr>
                <w:rFonts w:ascii="Arial" w:hAnsi="Arial" w:cs="Arial"/>
                <w:color w:val="000000" w:themeColor="text1"/>
                <w:sz w:val="20"/>
                <w:szCs w:val="20"/>
                <w:lang w:val="en-US"/>
              </w:rPr>
              <w:t xml:space="preserve"> page 3/3</w:t>
            </w:r>
          </w:p>
          <w:p w14:paraId="680B4EB3" w14:textId="77777777" w:rsidR="00B44ED9" w:rsidRPr="00351F61" w:rsidRDefault="00B44ED9" w:rsidP="00B44ED9">
            <w:pPr>
              <w:rPr>
                <w:lang w:val="en-US"/>
              </w:rPr>
            </w:pPr>
          </w:p>
        </w:tc>
      </w:tr>
      <w:tr w:rsidR="00DC066F" w:rsidRPr="00435209" w14:paraId="31975E25" w14:textId="77777777" w:rsidTr="002831B9">
        <w:tc>
          <w:tcPr>
            <w:tcW w:w="10314" w:type="dxa"/>
            <w:gridSpan w:val="2"/>
          </w:tcPr>
          <w:p w14:paraId="1B980227" w14:textId="77777777" w:rsidR="00DC066F" w:rsidRPr="00351F61" w:rsidRDefault="00DC066F" w:rsidP="000B278D">
            <w:pPr>
              <w:rPr>
                <w:rFonts w:ascii="Calibri" w:hAnsi="Calibri"/>
                <w:b/>
                <w:lang w:val="en-US"/>
              </w:rPr>
            </w:pPr>
          </w:p>
        </w:tc>
      </w:tr>
      <w:tr w:rsidR="00DC066F" w:rsidRPr="00351F61" w14:paraId="7F114EAB" w14:textId="77777777" w:rsidTr="002831B9">
        <w:tc>
          <w:tcPr>
            <w:tcW w:w="10314" w:type="dxa"/>
            <w:gridSpan w:val="2"/>
          </w:tcPr>
          <w:p w14:paraId="17039254" w14:textId="77777777" w:rsidR="00DC066F" w:rsidRPr="00351F61" w:rsidRDefault="00F350CA" w:rsidP="006C7E30">
            <w:pPr>
              <w:rPr>
                <w:rFonts w:ascii="Calibri" w:hAnsi="Calibri"/>
              </w:rPr>
            </w:pPr>
            <w:proofErr w:type="spellStart"/>
            <w:r w:rsidRPr="00351F61">
              <w:rPr>
                <w:rFonts w:ascii="Calibri" w:hAnsi="Calibri"/>
              </w:rPr>
              <w:t>Done</w:t>
            </w:r>
            <w:proofErr w:type="spellEnd"/>
            <w:r w:rsidRPr="00351F61">
              <w:rPr>
                <w:rFonts w:ascii="Calibri" w:hAnsi="Calibri"/>
              </w:rPr>
              <w:t xml:space="preserve"> at</w:t>
            </w:r>
            <w:r w:rsidR="00DC066F" w:rsidRPr="00351F61">
              <w:rPr>
                <w:rFonts w:ascii="Calibri" w:hAnsi="Calibri"/>
              </w:rPr>
              <w:t xml:space="preserve"> </w:t>
            </w:r>
            <w:r w:rsidRPr="00351F61">
              <w:rPr>
                <w:rFonts w:ascii="Calibri" w:hAnsi="Calibri"/>
              </w:rPr>
              <w:t xml:space="preserve"> </w:t>
            </w:r>
            <w:r w:rsidRPr="00351F61">
              <w:rPr>
                <w:rFonts w:ascii="Calibri" w:hAnsi="Calibri"/>
              </w:rPr>
              <w:fldChar w:fldCharType="begin">
                <w:ffData>
                  <w:name w:val="DateContrat"/>
                  <w:enabled/>
                  <w:calcOnExit w:val="0"/>
                  <w:textInput>
                    <w:type w:val="date"/>
                    <w:format w:val="dd/MM/yyyy"/>
                  </w:textInput>
                </w:ffData>
              </w:fldChar>
            </w:r>
            <w:r w:rsidRPr="00351F61">
              <w:rPr>
                <w:rFonts w:ascii="Calibri" w:hAnsi="Calibri"/>
              </w:rPr>
              <w:instrText xml:space="preserve"> FORMTEXT </w:instrText>
            </w:r>
            <w:r w:rsidRPr="00351F61">
              <w:rPr>
                <w:rFonts w:ascii="Calibri" w:hAnsi="Calibri"/>
              </w:rPr>
            </w:r>
            <w:r w:rsidRPr="00351F61">
              <w:rPr>
                <w:rFonts w:ascii="Calibri" w:hAnsi="Calibri"/>
              </w:rPr>
              <w:fldChar w:fldCharType="separate"/>
            </w:r>
            <w:r w:rsidRPr="00351F61">
              <w:rPr>
                <w:rFonts w:ascii="Calibri" w:hAnsi="Calibri"/>
                <w:noProof/>
              </w:rPr>
              <w:t> </w:t>
            </w:r>
            <w:r w:rsidRPr="00351F61">
              <w:rPr>
                <w:rFonts w:ascii="Calibri" w:hAnsi="Calibri"/>
                <w:noProof/>
              </w:rPr>
              <w:t> </w:t>
            </w:r>
            <w:r w:rsidRPr="00351F61">
              <w:rPr>
                <w:rFonts w:ascii="Calibri" w:hAnsi="Calibri"/>
                <w:noProof/>
              </w:rPr>
              <w:t> </w:t>
            </w:r>
            <w:r w:rsidRPr="00351F61">
              <w:rPr>
                <w:rFonts w:ascii="Calibri" w:hAnsi="Calibri"/>
                <w:noProof/>
              </w:rPr>
              <w:t> </w:t>
            </w:r>
            <w:r w:rsidRPr="00351F61">
              <w:rPr>
                <w:rFonts w:ascii="Calibri" w:hAnsi="Calibri"/>
                <w:noProof/>
              </w:rPr>
              <w:t> </w:t>
            </w:r>
            <w:r w:rsidRPr="00351F61">
              <w:rPr>
                <w:rFonts w:ascii="Calibri" w:hAnsi="Calibri"/>
              </w:rPr>
              <w:fldChar w:fldCharType="end"/>
            </w:r>
            <w:r w:rsidRPr="00351F61">
              <w:rPr>
                <w:rFonts w:ascii="Calibri" w:hAnsi="Calibri"/>
              </w:rPr>
              <w:t>, on</w:t>
            </w:r>
            <w:r w:rsidR="00DC066F" w:rsidRPr="00351F61">
              <w:rPr>
                <w:rFonts w:ascii="Calibri" w:hAnsi="Calibri"/>
              </w:rPr>
              <w:t xml:space="preserve"> </w:t>
            </w:r>
            <w:r w:rsidR="00DC066F" w:rsidRPr="00351F61">
              <w:rPr>
                <w:rFonts w:ascii="Calibri" w:hAnsi="Calibri"/>
              </w:rPr>
              <w:fldChar w:fldCharType="begin">
                <w:ffData>
                  <w:name w:val="DateContrat"/>
                  <w:enabled/>
                  <w:calcOnExit w:val="0"/>
                  <w:textInput>
                    <w:type w:val="date"/>
                    <w:format w:val="dd/MM/yyyy"/>
                  </w:textInput>
                </w:ffData>
              </w:fldChar>
            </w:r>
            <w:bookmarkStart w:id="1" w:name="DateContrat"/>
            <w:r w:rsidR="00DC066F" w:rsidRPr="00351F61">
              <w:rPr>
                <w:rFonts w:ascii="Calibri" w:hAnsi="Calibri"/>
              </w:rPr>
              <w:instrText xml:space="preserve"> FORMTEXT </w:instrText>
            </w:r>
            <w:r w:rsidR="00DC066F" w:rsidRPr="00351F61">
              <w:rPr>
                <w:rFonts w:ascii="Calibri" w:hAnsi="Calibri"/>
              </w:rPr>
            </w:r>
            <w:r w:rsidR="00DC066F" w:rsidRPr="00351F61">
              <w:rPr>
                <w:rFonts w:ascii="Calibri" w:hAnsi="Calibri"/>
              </w:rPr>
              <w:fldChar w:fldCharType="separate"/>
            </w:r>
            <w:r w:rsidR="00DC066F" w:rsidRPr="00351F61">
              <w:rPr>
                <w:rFonts w:ascii="Calibri" w:hAnsi="Calibri"/>
                <w:noProof/>
              </w:rPr>
              <w:t> </w:t>
            </w:r>
            <w:r w:rsidR="00DC066F" w:rsidRPr="00351F61">
              <w:rPr>
                <w:rFonts w:ascii="Calibri" w:hAnsi="Calibri"/>
                <w:noProof/>
              </w:rPr>
              <w:t> </w:t>
            </w:r>
            <w:r w:rsidR="00DC066F" w:rsidRPr="00351F61">
              <w:rPr>
                <w:rFonts w:ascii="Calibri" w:hAnsi="Calibri"/>
                <w:noProof/>
              </w:rPr>
              <w:t> </w:t>
            </w:r>
            <w:r w:rsidR="00DC066F" w:rsidRPr="00351F61">
              <w:rPr>
                <w:rFonts w:ascii="Calibri" w:hAnsi="Calibri"/>
                <w:noProof/>
              </w:rPr>
              <w:t> </w:t>
            </w:r>
            <w:r w:rsidR="00DC066F" w:rsidRPr="00351F61">
              <w:rPr>
                <w:rFonts w:ascii="Calibri" w:hAnsi="Calibri"/>
                <w:noProof/>
              </w:rPr>
              <w:t> </w:t>
            </w:r>
            <w:r w:rsidR="00DC066F" w:rsidRPr="00351F61">
              <w:rPr>
                <w:rFonts w:ascii="Calibri" w:hAnsi="Calibri"/>
              </w:rPr>
              <w:fldChar w:fldCharType="end"/>
            </w:r>
            <w:bookmarkEnd w:id="1"/>
          </w:p>
        </w:tc>
      </w:tr>
      <w:tr w:rsidR="00DC066F" w:rsidRPr="00351F61" w14:paraId="706CA724" w14:textId="77777777" w:rsidTr="002831B9">
        <w:tc>
          <w:tcPr>
            <w:tcW w:w="10314" w:type="dxa"/>
            <w:gridSpan w:val="2"/>
            <w:tcBorders>
              <w:bottom w:val="single" w:sz="4" w:space="0" w:color="7F7F7F" w:themeColor="text1" w:themeTint="80"/>
            </w:tcBorders>
          </w:tcPr>
          <w:p w14:paraId="5603F220" w14:textId="77777777" w:rsidR="00DC066F" w:rsidRPr="00351F61" w:rsidRDefault="00DC066F" w:rsidP="000B278D">
            <w:pPr>
              <w:rPr>
                <w:rFonts w:ascii="Calibri" w:hAnsi="Calibri"/>
              </w:rPr>
            </w:pPr>
          </w:p>
        </w:tc>
      </w:tr>
      <w:tr w:rsidR="00DC066F" w:rsidRPr="00435209" w14:paraId="3DAEC0BE" w14:textId="77777777" w:rsidTr="002831B9">
        <w:tc>
          <w:tcPr>
            <w:tcW w:w="5157" w:type="dxa"/>
            <w:tcBorders>
              <w:top w:val="single" w:sz="4" w:space="0" w:color="7F7F7F" w:themeColor="text1" w:themeTint="80"/>
              <w:left w:val="single" w:sz="4" w:space="0" w:color="7F7F7F" w:themeColor="text1" w:themeTint="80"/>
              <w:right w:val="single" w:sz="4" w:space="0" w:color="7F7F7F" w:themeColor="text1" w:themeTint="80"/>
            </w:tcBorders>
          </w:tcPr>
          <w:p w14:paraId="1354F10A" w14:textId="77777777" w:rsidR="00DC066F" w:rsidRPr="00351F61" w:rsidRDefault="00F350CA" w:rsidP="00FD092D">
            <w:pPr>
              <w:spacing w:line="276" w:lineRule="auto"/>
              <w:rPr>
                <w:rFonts w:ascii="Calibri" w:hAnsi="Calibri"/>
                <w:b/>
                <w:lang w:val="en-US"/>
              </w:rPr>
            </w:pPr>
            <w:r w:rsidRPr="00351F61">
              <w:rPr>
                <w:rFonts w:ascii="Calibri" w:hAnsi="Calibri"/>
                <w:b/>
                <w:lang w:val="en-US"/>
              </w:rPr>
              <w:t>Name and Function of the Manufacturer's Representative</w:t>
            </w:r>
          </w:p>
        </w:tc>
        <w:tc>
          <w:tcPr>
            <w:tcW w:w="5157" w:type="dxa"/>
            <w:tcBorders>
              <w:top w:val="single" w:sz="4" w:space="0" w:color="7F7F7F" w:themeColor="text1" w:themeTint="80"/>
              <w:left w:val="single" w:sz="4" w:space="0" w:color="7F7F7F" w:themeColor="text1" w:themeTint="80"/>
              <w:right w:val="single" w:sz="4" w:space="0" w:color="7F7F7F" w:themeColor="text1" w:themeTint="80"/>
            </w:tcBorders>
          </w:tcPr>
          <w:p w14:paraId="3CAFC1E8" w14:textId="77777777" w:rsidR="00DC066F" w:rsidRPr="00351F61" w:rsidRDefault="00F350CA" w:rsidP="00FD092D">
            <w:pPr>
              <w:spacing w:line="276" w:lineRule="auto"/>
              <w:rPr>
                <w:rFonts w:ascii="Calibri" w:hAnsi="Calibri"/>
                <w:b/>
                <w:lang w:val="en-US"/>
              </w:rPr>
            </w:pPr>
            <w:r w:rsidRPr="00351F61">
              <w:rPr>
                <w:rFonts w:ascii="Calibri" w:hAnsi="Calibri"/>
                <w:b/>
                <w:lang w:val="en-US"/>
              </w:rPr>
              <w:t>Name and Function of IS Certification’s Representative</w:t>
            </w:r>
          </w:p>
        </w:tc>
      </w:tr>
      <w:tr w:rsidR="00DC066F" w:rsidRPr="00351F61" w14:paraId="32AF9A6A" w14:textId="77777777" w:rsidTr="002831B9">
        <w:trPr>
          <w:trHeight w:val="1002"/>
        </w:trPr>
        <w:tc>
          <w:tcPr>
            <w:tcW w:w="5157" w:type="dxa"/>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7424FC3B" w14:textId="77777777" w:rsidR="00DC066F" w:rsidRPr="00351F61" w:rsidRDefault="00DC066F" w:rsidP="000B278D">
            <w:pPr>
              <w:rPr>
                <w:rFonts w:ascii="Calibri" w:hAnsi="Calibri"/>
              </w:rPr>
            </w:pPr>
            <w:r w:rsidRPr="00351F61">
              <w:rPr>
                <w:rFonts w:ascii="Calibri" w:hAnsi="Calibri"/>
                <w:b/>
                <w:sz w:val="22"/>
              </w:rPr>
              <w:fldChar w:fldCharType="begin">
                <w:ffData>
                  <w:name w:val="Texte43"/>
                  <w:enabled/>
                  <w:calcOnExit w:val="0"/>
                  <w:textInput/>
                </w:ffData>
              </w:fldChar>
            </w:r>
            <w:r w:rsidRPr="00351F61">
              <w:rPr>
                <w:rFonts w:ascii="Calibri" w:hAnsi="Calibri"/>
                <w:b/>
                <w:sz w:val="22"/>
              </w:rPr>
              <w:instrText xml:space="preserve"> FORMTEXT </w:instrText>
            </w:r>
            <w:r w:rsidRPr="00351F61">
              <w:rPr>
                <w:rFonts w:ascii="Calibri" w:hAnsi="Calibri"/>
                <w:b/>
                <w:sz w:val="22"/>
              </w:rPr>
            </w:r>
            <w:r w:rsidRPr="00351F61">
              <w:rPr>
                <w:rFonts w:ascii="Calibri" w:hAnsi="Calibri"/>
                <w:b/>
                <w:sz w:val="22"/>
              </w:rPr>
              <w:fldChar w:fldCharType="separate"/>
            </w:r>
            <w:r w:rsidRPr="00351F61">
              <w:rPr>
                <w:rFonts w:ascii="Calibri" w:hAnsi="Calibri"/>
                <w:b/>
                <w:sz w:val="22"/>
              </w:rPr>
              <w:t> </w:t>
            </w:r>
            <w:r w:rsidRPr="00351F61">
              <w:rPr>
                <w:rFonts w:ascii="Calibri" w:hAnsi="Calibri"/>
                <w:b/>
                <w:sz w:val="22"/>
              </w:rPr>
              <w:t> </w:t>
            </w:r>
            <w:r w:rsidRPr="00351F61">
              <w:rPr>
                <w:rFonts w:ascii="Calibri" w:hAnsi="Calibri"/>
                <w:b/>
                <w:sz w:val="22"/>
              </w:rPr>
              <w:t> </w:t>
            </w:r>
            <w:r w:rsidRPr="00351F61">
              <w:rPr>
                <w:rFonts w:ascii="Calibri" w:hAnsi="Calibri"/>
                <w:b/>
                <w:sz w:val="22"/>
              </w:rPr>
              <w:t> </w:t>
            </w:r>
            <w:r w:rsidRPr="00351F61">
              <w:rPr>
                <w:rFonts w:ascii="Calibri" w:hAnsi="Calibri"/>
                <w:b/>
                <w:sz w:val="22"/>
              </w:rPr>
              <w:t> </w:t>
            </w:r>
            <w:r w:rsidRPr="00351F61">
              <w:rPr>
                <w:rFonts w:ascii="Calibri" w:hAnsi="Calibri"/>
                <w:b/>
                <w:sz w:val="22"/>
              </w:rPr>
              <w:fldChar w:fldCharType="end"/>
            </w:r>
          </w:p>
        </w:tc>
        <w:tc>
          <w:tcPr>
            <w:tcW w:w="5157" w:type="dxa"/>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49ED6103" w14:textId="77777777" w:rsidR="00DC066F" w:rsidRPr="00351F61" w:rsidRDefault="002708F3" w:rsidP="000B278D">
            <w:pPr>
              <w:rPr>
                <w:rFonts w:ascii="Calibri" w:hAnsi="Calibri"/>
                <w:b/>
              </w:rPr>
            </w:pPr>
            <w:r w:rsidRPr="00351F61">
              <w:rPr>
                <w:rFonts w:ascii="Calibri" w:hAnsi="Calibri"/>
                <w:b/>
                <w:sz w:val="22"/>
              </w:rPr>
              <w:fldChar w:fldCharType="begin">
                <w:ffData>
                  <w:name w:val="ListeDéroulante1"/>
                  <w:enabled/>
                  <w:calcOnExit w:val="0"/>
                  <w:ddList>
                    <w:listEntry w:val=" "/>
                    <w:listEntry w:val="Rolande RAMOTHE FEVRES, Gestionnaire"/>
                    <w:listEntry w:val="Myriam DOOM-KATSURAKIS, Gestionnaire"/>
                    <w:listEntry w:val="Philippe LEBEAU, Directeur"/>
                    <w:listEntry w:val="Jeremy GAGLIARDI, Responsable Technique"/>
                  </w:ddList>
                </w:ffData>
              </w:fldChar>
            </w:r>
            <w:bookmarkStart w:id="2" w:name="ListeDéroulante1"/>
            <w:r w:rsidRPr="00351F61">
              <w:rPr>
                <w:rFonts w:ascii="Calibri" w:hAnsi="Calibri"/>
                <w:b/>
                <w:sz w:val="22"/>
              </w:rPr>
              <w:instrText xml:space="preserve"> FORMDROPDOWN </w:instrText>
            </w:r>
            <w:r w:rsidRPr="00351F61">
              <w:rPr>
                <w:rFonts w:ascii="Calibri" w:hAnsi="Calibri"/>
                <w:b/>
                <w:sz w:val="22"/>
              </w:rPr>
            </w:r>
            <w:r w:rsidRPr="00351F61">
              <w:rPr>
                <w:rFonts w:ascii="Calibri" w:hAnsi="Calibri"/>
                <w:b/>
                <w:sz w:val="22"/>
              </w:rPr>
              <w:fldChar w:fldCharType="separate"/>
            </w:r>
            <w:r w:rsidRPr="00351F61">
              <w:rPr>
                <w:rFonts w:ascii="Calibri" w:hAnsi="Calibri"/>
                <w:b/>
                <w:sz w:val="22"/>
              </w:rPr>
              <w:fldChar w:fldCharType="end"/>
            </w:r>
            <w:bookmarkEnd w:id="2"/>
          </w:p>
        </w:tc>
      </w:tr>
      <w:tr w:rsidR="00DC066F" w:rsidRPr="00435209" w14:paraId="241BC9DC" w14:textId="77777777" w:rsidTr="002831B9">
        <w:tc>
          <w:tcPr>
            <w:tcW w:w="5157" w:type="dxa"/>
            <w:tcBorders>
              <w:top w:val="single" w:sz="4" w:space="0" w:color="7F7F7F" w:themeColor="text1" w:themeTint="80"/>
              <w:left w:val="single" w:sz="4" w:space="0" w:color="7F7F7F" w:themeColor="text1" w:themeTint="80"/>
              <w:right w:val="single" w:sz="4" w:space="0" w:color="7F7F7F" w:themeColor="text1" w:themeTint="80"/>
            </w:tcBorders>
          </w:tcPr>
          <w:p w14:paraId="15C3A4AF" w14:textId="77777777" w:rsidR="00DC066F" w:rsidRPr="00351F61" w:rsidRDefault="00DC066F" w:rsidP="00FD092D">
            <w:pPr>
              <w:spacing w:line="276" w:lineRule="auto"/>
              <w:rPr>
                <w:rFonts w:ascii="Calibri" w:hAnsi="Calibri"/>
                <w:b/>
                <w:sz w:val="22"/>
                <w:lang w:val="en-US"/>
              </w:rPr>
            </w:pPr>
            <w:r w:rsidRPr="00351F61">
              <w:rPr>
                <w:rFonts w:ascii="Calibri" w:hAnsi="Calibri"/>
                <w:b/>
                <w:lang w:val="en-US"/>
              </w:rPr>
              <w:t xml:space="preserve">Signature </w:t>
            </w:r>
            <w:r w:rsidR="00F350CA" w:rsidRPr="00351F61">
              <w:rPr>
                <w:rFonts w:ascii="Calibri" w:hAnsi="Calibri"/>
                <w:b/>
                <w:lang w:val="en-US"/>
              </w:rPr>
              <w:t>and stamp of Manufacturer</w:t>
            </w:r>
          </w:p>
        </w:tc>
        <w:tc>
          <w:tcPr>
            <w:tcW w:w="5157" w:type="dxa"/>
            <w:tcBorders>
              <w:top w:val="single" w:sz="4" w:space="0" w:color="7F7F7F" w:themeColor="text1" w:themeTint="80"/>
              <w:left w:val="single" w:sz="4" w:space="0" w:color="7F7F7F" w:themeColor="text1" w:themeTint="80"/>
              <w:right w:val="single" w:sz="4" w:space="0" w:color="7F7F7F" w:themeColor="text1" w:themeTint="80"/>
            </w:tcBorders>
          </w:tcPr>
          <w:p w14:paraId="0D918EB1" w14:textId="77777777" w:rsidR="00DC066F" w:rsidRPr="00351F61" w:rsidRDefault="00F350CA" w:rsidP="00FD092D">
            <w:pPr>
              <w:spacing w:line="276" w:lineRule="auto"/>
              <w:rPr>
                <w:rFonts w:ascii="Calibri" w:hAnsi="Calibri"/>
                <w:b/>
                <w:sz w:val="22"/>
                <w:lang w:val="en-US"/>
              </w:rPr>
            </w:pPr>
            <w:r w:rsidRPr="00351F61">
              <w:rPr>
                <w:rFonts w:ascii="Calibri" w:hAnsi="Calibri"/>
                <w:b/>
                <w:lang w:val="en-US"/>
              </w:rPr>
              <w:t xml:space="preserve">Signature and stamp of IS </w:t>
            </w:r>
            <w:r w:rsidR="00DC066F" w:rsidRPr="00351F61">
              <w:rPr>
                <w:rFonts w:ascii="Calibri" w:hAnsi="Calibri"/>
                <w:b/>
                <w:lang w:val="en-US"/>
              </w:rPr>
              <w:t>Certification</w:t>
            </w:r>
          </w:p>
        </w:tc>
      </w:tr>
      <w:tr w:rsidR="00DC066F" w:rsidRPr="00435209" w14:paraId="55840278" w14:textId="77777777" w:rsidTr="002831B9">
        <w:trPr>
          <w:trHeight w:val="1932"/>
        </w:trPr>
        <w:tc>
          <w:tcPr>
            <w:tcW w:w="5157" w:type="dxa"/>
            <w:tcBorders>
              <w:left w:val="single" w:sz="4" w:space="0" w:color="7F7F7F" w:themeColor="text1" w:themeTint="80"/>
              <w:bottom w:val="single" w:sz="4" w:space="0" w:color="7F7F7F" w:themeColor="text1" w:themeTint="80"/>
              <w:right w:val="single" w:sz="4" w:space="0" w:color="7F7F7F" w:themeColor="text1" w:themeTint="80"/>
            </w:tcBorders>
          </w:tcPr>
          <w:p w14:paraId="591BC12E" w14:textId="77777777" w:rsidR="00DC066F" w:rsidRPr="00351F61" w:rsidRDefault="00DC066F" w:rsidP="000B278D">
            <w:pPr>
              <w:rPr>
                <w:rFonts w:ascii="Calibri" w:hAnsi="Calibri"/>
                <w:lang w:val="en-US"/>
              </w:rPr>
            </w:pPr>
          </w:p>
        </w:tc>
        <w:tc>
          <w:tcPr>
            <w:tcW w:w="5157" w:type="dxa"/>
            <w:tcBorders>
              <w:left w:val="single" w:sz="4" w:space="0" w:color="7F7F7F" w:themeColor="text1" w:themeTint="80"/>
              <w:bottom w:val="single" w:sz="4" w:space="0" w:color="7F7F7F" w:themeColor="text1" w:themeTint="80"/>
              <w:right w:val="single" w:sz="4" w:space="0" w:color="7F7F7F" w:themeColor="text1" w:themeTint="80"/>
            </w:tcBorders>
          </w:tcPr>
          <w:p w14:paraId="18CEEDC3" w14:textId="77777777" w:rsidR="00DC066F" w:rsidRPr="00351F61" w:rsidRDefault="00DC066F" w:rsidP="000B278D">
            <w:pPr>
              <w:rPr>
                <w:rFonts w:ascii="Calibri" w:hAnsi="Calibri"/>
                <w:lang w:val="en-US"/>
              </w:rPr>
            </w:pPr>
          </w:p>
        </w:tc>
      </w:tr>
      <w:tr w:rsidR="00B44ED9" w:rsidRPr="00435209" w14:paraId="6B5C6E8C" w14:textId="77777777" w:rsidTr="002831B9">
        <w:tc>
          <w:tcPr>
            <w:tcW w:w="10314" w:type="dxa"/>
            <w:gridSpan w:val="2"/>
          </w:tcPr>
          <w:p w14:paraId="7E0044CD" w14:textId="77777777" w:rsidR="00B44ED9" w:rsidRPr="00351F61" w:rsidRDefault="00B44ED9" w:rsidP="00226687">
            <w:pPr>
              <w:spacing w:after="60"/>
              <w:jc w:val="both"/>
              <w:rPr>
                <w:rFonts w:ascii="Calibri" w:hAnsi="Calibri"/>
                <w:b/>
                <w:lang w:val="en-US"/>
              </w:rPr>
            </w:pPr>
          </w:p>
        </w:tc>
      </w:tr>
      <w:tr w:rsidR="00B44ED9" w:rsidRPr="00435209" w14:paraId="10A0A6D4" w14:textId="77777777" w:rsidTr="002831B9">
        <w:tc>
          <w:tcPr>
            <w:tcW w:w="10314" w:type="dxa"/>
            <w:gridSpan w:val="2"/>
          </w:tcPr>
          <w:p w14:paraId="24F037EC" w14:textId="77777777" w:rsidR="00B44ED9" w:rsidRPr="00351F61" w:rsidRDefault="00B44ED9" w:rsidP="00226687">
            <w:pPr>
              <w:pStyle w:val="Titre2"/>
              <w:numPr>
                <w:ilvl w:val="0"/>
                <w:numId w:val="0"/>
              </w:numPr>
              <w:rPr>
                <w:sz w:val="22"/>
                <w:szCs w:val="22"/>
              </w:rPr>
            </w:pPr>
            <w:proofErr w:type="spellStart"/>
            <w:r w:rsidRPr="00351F61">
              <w:rPr>
                <w:sz w:val="22"/>
                <w:szCs w:val="22"/>
              </w:rPr>
              <w:t>Attachments</w:t>
            </w:r>
            <w:proofErr w:type="spellEnd"/>
            <w:r w:rsidRPr="00351F61">
              <w:rPr>
                <w:sz w:val="22"/>
                <w:szCs w:val="22"/>
              </w:rPr>
              <w:t xml:space="preserve"> to </w:t>
            </w:r>
            <w:proofErr w:type="spellStart"/>
            <w:r w:rsidRPr="00351F61">
              <w:rPr>
                <w:sz w:val="22"/>
                <w:szCs w:val="22"/>
              </w:rPr>
              <w:t>this</w:t>
            </w:r>
            <w:proofErr w:type="spellEnd"/>
            <w:r w:rsidRPr="00351F61">
              <w:rPr>
                <w:sz w:val="22"/>
                <w:szCs w:val="22"/>
              </w:rPr>
              <w:t xml:space="preserve"> </w:t>
            </w:r>
            <w:proofErr w:type="spellStart"/>
            <w:proofErr w:type="gramStart"/>
            <w:r w:rsidRPr="00351F61">
              <w:rPr>
                <w:sz w:val="22"/>
                <w:szCs w:val="22"/>
              </w:rPr>
              <w:t>contract</w:t>
            </w:r>
            <w:proofErr w:type="spellEnd"/>
            <w:r w:rsidRPr="00351F61">
              <w:rPr>
                <w:sz w:val="22"/>
                <w:szCs w:val="22"/>
              </w:rPr>
              <w:t>:</w:t>
            </w:r>
            <w:proofErr w:type="gramEnd"/>
          </w:p>
          <w:p w14:paraId="2E9E150E" w14:textId="77777777" w:rsidR="00B44ED9" w:rsidRPr="00351F61" w:rsidRDefault="00B44ED9" w:rsidP="00226687">
            <w:pPr>
              <w:pStyle w:val="Paragraphedeliste"/>
              <w:numPr>
                <w:ilvl w:val="0"/>
                <w:numId w:val="19"/>
              </w:numPr>
              <w:spacing w:after="60" w:line="276" w:lineRule="auto"/>
              <w:rPr>
                <w:sz w:val="20"/>
                <w:szCs w:val="20"/>
                <w:lang w:val="en-US"/>
              </w:rPr>
            </w:pPr>
            <w:r w:rsidRPr="00351F61">
              <w:rPr>
                <w:sz w:val="20"/>
                <w:szCs w:val="20"/>
                <w:lang w:val="en-US"/>
              </w:rPr>
              <w:t xml:space="preserve">Copy of valid certificates </w:t>
            </w:r>
            <w:proofErr w:type="gramStart"/>
            <w:r w:rsidRPr="00351F61">
              <w:rPr>
                <w:sz w:val="20"/>
                <w:szCs w:val="20"/>
                <w:lang w:val="en-US"/>
              </w:rPr>
              <w:t>( ISO</w:t>
            </w:r>
            <w:proofErr w:type="gramEnd"/>
            <w:r w:rsidRPr="00351F61">
              <w:rPr>
                <w:sz w:val="20"/>
                <w:szCs w:val="20"/>
                <w:lang w:val="en-US"/>
              </w:rPr>
              <w:t xml:space="preserve"> 9001 …</w:t>
            </w:r>
            <w:proofErr w:type="gramStart"/>
            <w:r w:rsidRPr="00351F61">
              <w:rPr>
                <w:sz w:val="20"/>
                <w:szCs w:val="20"/>
                <w:lang w:val="en-US"/>
              </w:rPr>
              <w:t>);</w:t>
            </w:r>
            <w:proofErr w:type="gramEnd"/>
          </w:p>
          <w:p w14:paraId="019A7608" w14:textId="77777777" w:rsidR="00B44ED9" w:rsidRPr="00351F61" w:rsidRDefault="00B44ED9" w:rsidP="00226687">
            <w:pPr>
              <w:pStyle w:val="Paragraphedeliste"/>
              <w:numPr>
                <w:ilvl w:val="0"/>
                <w:numId w:val="19"/>
              </w:numPr>
              <w:spacing w:after="60" w:line="276" w:lineRule="auto"/>
              <w:rPr>
                <w:sz w:val="20"/>
                <w:szCs w:val="20"/>
                <w:lang w:val="en-US"/>
              </w:rPr>
            </w:pPr>
            <w:r w:rsidRPr="00351F61">
              <w:rPr>
                <w:sz w:val="20"/>
                <w:szCs w:val="20"/>
                <w:lang w:val="en-US"/>
              </w:rPr>
              <w:t>CVs and diplomas of welding coordinators (if any</w:t>
            </w:r>
            <w:proofErr w:type="gramStart"/>
            <w:r w:rsidRPr="00351F61">
              <w:rPr>
                <w:sz w:val="20"/>
                <w:szCs w:val="20"/>
                <w:lang w:val="en-US"/>
              </w:rPr>
              <w:t>);</w:t>
            </w:r>
            <w:proofErr w:type="gramEnd"/>
          </w:p>
          <w:p w14:paraId="1DAED05F" w14:textId="77777777" w:rsidR="00B44ED9" w:rsidRPr="00351F61" w:rsidRDefault="00B44ED9" w:rsidP="00226687">
            <w:pPr>
              <w:pStyle w:val="Paragraphedeliste"/>
              <w:numPr>
                <w:ilvl w:val="0"/>
                <w:numId w:val="19"/>
              </w:numPr>
              <w:spacing w:after="60" w:line="276" w:lineRule="auto"/>
              <w:rPr>
                <w:sz w:val="20"/>
                <w:szCs w:val="20"/>
                <w:lang w:val="en-US"/>
              </w:rPr>
            </w:pPr>
            <w:r w:rsidRPr="00351F61">
              <w:rPr>
                <w:sz w:val="20"/>
                <w:szCs w:val="20"/>
                <w:lang w:val="en-US"/>
              </w:rPr>
              <w:t>Coordinators assessment documents (if applicable</w:t>
            </w:r>
            <w:proofErr w:type="gramStart"/>
            <w:r w:rsidRPr="00351F61">
              <w:rPr>
                <w:sz w:val="20"/>
                <w:szCs w:val="20"/>
                <w:lang w:val="en-US"/>
              </w:rPr>
              <w:t>);</w:t>
            </w:r>
            <w:proofErr w:type="gramEnd"/>
          </w:p>
          <w:p w14:paraId="567CA095" w14:textId="77777777" w:rsidR="00B44ED9" w:rsidRPr="00351F61" w:rsidRDefault="00B44ED9" w:rsidP="00226687">
            <w:pPr>
              <w:pStyle w:val="Paragraphedeliste"/>
              <w:numPr>
                <w:ilvl w:val="0"/>
                <w:numId w:val="19"/>
              </w:numPr>
              <w:spacing w:after="60" w:line="276" w:lineRule="auto"/>
              <w:rPr>
                <w:sz w:val="20"/>
                <w:szCs w:val="20"/>
                <w:lang w:val="en-US"/>
              </w:rPr>
            </w:pPr>
            <w:r w:rsidRPr="00351F61">
              <w:rPr>
                <w:sz w:val="20"/>
                <w:szCs w:val="20"/>
                <w:lang w:val="en-US"/>
              </w:rPr>
              <w:t xml:space="preserve">Coordination contract in the case where welding coordination is </w:t>
            </w:r>
            <w:proofErr w:type="gramStart"/>
            <w:r w:rsidRPr="00351F61">
              <w:rPr>
                <w:sz w:val="20"/>
                <w:szCs w:val="20"/>
                <w:lang w:val="en-US"/>
              </w:rPr>
              <w:t>subcontracted;</w:t>
            </w:r>
            <w:proofErr w:type="gramEnd"/>
          </w:p>
          <w:p w14:paraId="062951D5" w14:textId="77777777" w:rsidR="00B44ED9" w:rsidRPr="00351F61" w:rsidRDefault="00B44ED9" w:rsidP="00226687">
            <w:pPr>
              <w:pStyle w:val="Paragraphedeliste"/>
              <w:numPr>
                <w:ilvl w:val="0"/>
                <w:numId w:val="19"/>
              </w:numPr>
              <w:spacing w:after="60" w:line="276" w:lineRule="auto"/>
              <w:rPr>
                <w:sz w:val="20"/>
                <w:szCs w:val="20"/>
                <w:lang w:val="en-US"/>
              </w:rPr>
            </w:pPr>
            <w:r w:rsidRPr="00351F61">
              <w:rPr>
                <w:sz w:val="20"/>
                <w:szCs w:val="20"/>
                <w:lang w:val="en-US"/>
              </w:rPr>
              <w:t xml:space="preserve">List of PQR’s covering the certification </w:t>
            </w:r>
            <w:proofErr w:type="gramStart"/>
            <w:r w:rsidRPr="00351F61">
              <w:rPr>
                <w:sz w:val="20"/>
                <w:szCs w:val="20"/>
                <w:lang w:val="en-US"/>
              </w:rPr>
              <w:t>application;</w:t>
            </w:r>
            <w:proofErr w:type="gramEnd"/>
          </w:p>
          <w:p w14:paraId="7A34FE24" w14:textId="77777777" w:rsidR="00B44ED9" w:rsidRPr="00351F61" w:rsidRDefault="00B44ED9" w:rsidP="00226687">
            <w:pPr>
              <w:pStyle w:val="Paragraphedeliste"/>
              <w:numPr>
                <w:ilvl w:val="0"/>
                <w:numId w:val="19"/>
              </w:numPr>
              <w:spacing w:after="60" w:line="276" w:lineRule="auto"/>
              <w:rPr>
                <w:i/>
                <w:color w:val="595959" w:themeColor="text1" w:themeTint="A6"/>
                <w:sz w:val="16"/>
                <w:szCs w:val="16"/>
                <w:lang w:val="en-US"/>
              </w:rPr>
            </w:pPr>
            <w:r w:rsidRPr="00351F61">
              <w:rPr>
                <w:sz w:val="20"/>
                <w:szCs w:val="20"/>
                <w:lang w:val="en-US"/>
              </w:rPr>
              <w:t xml:space="preserve">PNG, JPEG or PDF file of logo of the company, free of rights </w:t>
            </w:r>
            <w:r w:rsidRPr="00351F61">
              <w:rPr>
                <w:i/>
                <w:color w:val="595959" w:themeColor="text1" w:themeTint="A6"/>
                <w:sz w:val="16"/>
                <w:szCs w:val="16"/>
                <w:lang w:val="en-US"/>
              </w:rPr>
              <w:t>(optional, for affixing on certificate in case of a favorable decision).</w:t>
            </w:r>
          </w:p>
          <w:p w14:paraId="5E0699E5" w14:textId="77777777" w:rsidR="00B44ED9" w:rsidRPr="00351F61" w:rsidRDefault="00B44ED9" w:rsidP="00226687">
            <w:pPr>
              <w:pStyle w:val="Paragraphedeliste"/>
              <w:numPr>
                <w:ilvl w:val="0"/>
                <w:numId w:val="19"/>
              </w:numPr>
              <w:spacing w:after="60"/>
              <w:rPr>
                <w:b/>
                <w:color w:val="002060"/>
                <w:sz w:val="20"/>
                <w:szCs w:val="20"/>
                <w:lang w:val="en-US"/>
              </w:rPr>
            </w:pPr>
            <w:r w:rsidRPr="00351F61">
              <w:rPr>
                <w:b/>
                <w:color w:val="002060"/>
                <w:sz w:val="20"/>
                <w:szCs w:val="20"/>
                <w:lang w:val="en-US"/>
              </w:rPr>
              <w:t>The main procedures for managing the CPU:</w:t>
            </w:r>
          </w:p>
          <w:p w14:paraId="3E4AD8E8"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Review of requirements</w:t>
            </w:r>
          </w:p>
          <w:p w14:paraId="587019A4"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Controls and Tests</w:t>
            </w:r>
          </w:p>
          <w:p w14:paraId="5F948EDB"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 xml:space="preserve">Calibration </w:t>
            </w:r>
          </w:p>
          <w:p w14:paraId="61393F13"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Design and declaration of performance (application of § 6.27 and Table 1 of EN 1090-1)</w:t>
            </w:r>
          </w:p>
          <w:p w14:paraId="6C359BBC"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Traceability</w:t>
            </w:r>
          </w:p>
          <w:p w14:paraId="5FA46159"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Product (s) not in conformity (s)</w:t>
            </w:r>
          </w:p>
          <w:p w14:paraId="40377C75" w14:textId="77777777" w:rsidR="00B44ED9" w:rsidRPr="00351F61" w:rsidRDefault="00B44ED9" w:rsidP="00226687">
            <w:pPr>
              <w:pStyle w:val="Paragraphedeliste"/>
              <w:numPr>
                <w:ilvl w:val="0"/>
                <w:numId w:val="18"/>
              </w:numPr>
              <w:spacing w:after="60"/>
              <w:rPr>
                <w:b/>
                <w:color w:val="002060"/>
                <w:sz w:val="20"/>
                <w:szCs w:val="20"/>
                <w:lang w:val="en-US"/>
              </w:rPr>
            </w:pPr>
            <w:r w:rsidRPr="00351F61">
              <w:rPr>
                <w:b/>
                <w:color w:val="002060"/>
                <w:sz w:val="20"/>
                <w:szCs w:val="20"/>
                <w:lang w:val="en-US"/>
              </w:rPr>
              <w:t>Marking (application of section 9 of the CPR and annex ZA3 of standard EN 1090-1)</w:t>
            </w:r>
          </w:p>
          <w:p w14:paraId="2BAE6846" w14:textId="77777777" w:rsidR="00B44ED9" w:rsidRPr="0063027D" w:rsidRDefault="00B44ED9" w:rsidP="00226687">
            <w:pPr>
              <w:spacing w:after="60"/>
              <w:jc w:val="both"/>
              <w:rPr>
                <w:rFonts w:ascii="Calibri" w:hAnsi="Calibri"/>
                <w:b/>
                <w:lang w:val="en-US"/>
              </w:rPr>
            </w:pPr>
          </w:p>
          <w:p w14:paraId="5CE3221D" w14:textId="77777777" w:rsidR="00B44ED9" w:rsidRPr="0063027D" w:rsidRDefault="00B44ED9" w:rsidP="00226687">
            <w:pPr>
              <w:spacing w:after="60"/>
              <w:jc w:val="both"/>
              <w:rPr>
                <w:rFonts w:ascii="Calibri" w:hAnsi="Calibri"/>
                <w:b/>
                <w:lang w:val="en-US"/>
              </w:rPr>
            </w:pPr>
          </w:p>
        </w:tc>
      </w:tr>
    </w:tbl>
    <w:p w14:paraId="7E2CC2E4" w14:textId="77777777" w:rsidR="00B44ED9" w:rsidRPr="00B44ED9" w:rsidRDefault="00B44ED9" w:rsidP="00D84BCD">
      <w:pPr>
        <w:rPr>
          <w:lang w:val="en-GB"/>
        </w:rPr>
      </w:pPr>
    </w:p>
    <w:sectPr w:rsidR="00B44ED9" w:rsidRPr="00B44ED9" w:rsidSect="00BF4F7C">
      <w:headerReference w:type="default" r:id="rId8"/>
      <w:footerReference w:type="default" r:id="rId9"/>
      <w:headerReference w:type="first" r:id="rId10"/>
      <w:footerReference w:type="first" r:id="rId11"/>
      <w:type w:val="continuous"/>
      <w:pgSz w:w="11906" w:h="16838" w:code="9"/>
      <w:pgMar w:top="1418" w:right="806" w:bottom="540" w:left="1134" w:header="567"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71DF" w14:textId="77777777" w:rsidR="008A25A0" w:rsidRDefault="008A25A0" w:rsidP="00D84BCD">
      <w:r>
        <w:separator/>
      </w:r>
    </w:p>
  </w:endnote>
  <w:endnote w:type="continuationSeparator" w:id="0">
    <w:p w14:paraId="383A53AE" w14:textId="77777777" w:rsidR="008A25A0" w:rsidRDefault="008A25A0" w:rsidP="00D8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DA45" w14:textId="565E94D1" w:rsidR="002D6FDA" w:rsidRPr="00224CD9" w:rsidRDefault="003A398F" w:rsidP="00224CD9">
    <w:pPr>
      <w:pStyle w:val="Pieddepage"/>
      <w:tabs>
        <w:tab w:val="clear" w:pos="9072"/>
        <w:tab w:val="right" w:pos="9923"/>
      </w:tabs>
      <w:rPr>
        <w:i/>
        <w:color w:val="7F7F7F"/>
        <w:sz w:val="16"/>
      </w:rPr>
    </w:pPr>
    <w:r>
      <w:rPr>
        <w:i/>
        <w:color w:val="7F7F7F"/>
        <w:sz w:val="16"/>
      </w:rPr>
      <w:t xml:space="preserve"> </w:t>
    </w:r>
    <w:r>
      <w:rPr>
        <w:i/>
        <w:color w:val="7F7F7F"/>
        <w:sz w:val="16"/>
      </w:rPr>
      <w:tab/>
    </w:r>
    <w:r w:rsidR="00224CD9" w:rsidRPr="00224CD9">
      <w:rPr>
        <w:i/>
        <w:color w:val="7F7F7F"/>
        <w:sz w:val="16"/>
      </w:rPr>
      <w:tab/>
    </w:r>
    <w:proofErr w:type="gramStart"/>
    <w:r w:rsidR="00224CD9" w:rsidRPr="00224CD9">
      <w:rPr>
        <w:i/>
        <w:color w:val="7F7F7F"/>
        <w:sz w:val="16"/>
      </w:rPr>
      <w:t>p</w:t>
    </w:r>
    <w:proofErr w:type="gramEnd"/>
    <w:r w:rsidR="00224CD9" w:rsidRPr="00224CD9">
      <w:rPr>
        <w:i/>
        <w:color w:val="7F7F7F"/>
        <w:sz w:val="16"/>
      </w:rPr>
      <w:t xml:space="preserve"> </w:t>
    </w:r>
    <w:r w:rsidR="00224CD9" w:rsidRPr="00224CD9">
      <w:rPr>
        <w:i/>
        <w:color w:val="7F7F7F"/>
        <w:sz w:val="16"/>
      </w:rPr>
      <w:fldChar w:fldCharType="begin"/>
    </w:r>
    <w:r w:rsidR="00224CD9" w:rsidRPr="00224CD9">
      <w:rPr>
        <w:i/>
        <w:color w:val="7F7F7F"/>
        <w:sz w:val="16"/>
      </w:rPr>
      <w:instrText>PAGE   \* MERGEFORMAT</w:instrText>
    </w:r>
    <w:r w:rsidR="00224CD9" w:rsidRPr="00224CD9">
      <w:rPr>
        <w:i/>
        <w:color w:val="7F7F7F"/>
        <w:sz w:val="16"/>
      </w:rPr>
      <w:fldChar w:fldCharType="separate"/>
    </w:r>
    <w:r w:rsidR="00426C91">
      <w:rPr>
        <w:i/>
        <w:noProof/>
        <w:color w:val="7F7F7F"/>
        <w:sz w:val="16"/>
      </w:rPr>
      <w:t>1</w:t>
    </w:r>
    <w:r w:rsidR="00224CD9" w:rsidRPr="00224CD9">
      <w:rPr>
        <w:i/>
        <w:color w:val="7F7F7F"/>
        <w:sz w:val="16"/>
      </w:rPr>
      <w:fldChar w:fldCharType="end"/>
    </w:r>
    <w:r w:rsidR="00224CD9" w:rsidRPr="00224CD9">
      <w:rPr>
        <w:i/>
        <w:color w:val="7F7F7F"/>
        <w:sz w:val="16"/>
      </w:rPr>
      <w:t xml:space="preserve"> / </w:t>
    </w:r>
    <w:r w:rsidR="00224CD9" w:rsidRPr="00224CD9">
      <w:rPr>
        <w:i/>
        <w:color w:val="7F7F7F"/>
        <w:sz w:val="16"/>
      </w:rPr>
      <w:fldChar w:fldCharType="begin"/>
    </w:r>
    <w:r w:rsidR="00224CD9" w:rsidRPr="00224CD9">
      <w:rPr>
        <w:i/>
        <w:color w:val="7F7F7F"/>
        <w:sz w:val="16"/>
      </w:rPr>
      <w:instrText xml:space="preserve"> SECTIONPAGES  \* Arabic  \* MERGEFORMAT </w:instrText>
    </w:r>
    <w:r w:rsidR="00224CD9" w:rsidRPr="00224CD9">
      <w:rPr>
        <w:i/>
        <w:color w:val="7F7F7F"/>
        <w:sz w:val="16"/>
      </w:rPr>
      <w:fldChar w:fldCharType="separate"/>
    </w:r>
    <w:r w:rsidR="00435209">
      <w:rPr>
        <w:i/>
        <w:noProof/>
        <w:color w:val="7F7F7F"/>
        <w:sz w:val="16"/>
      </w:rPr>
      <w:t>4</w:t>
    </w:r>
    <w:r w:rsidR="00224CD9" w:rsidRPr="00224CD9">
      <w:rPr>
        <w:i/>
        <w:color w:val="7F7F7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821C" w14:textId="77777777" w:rsidR="002D2D14" w:rsidRPr="00FA590D" w:rsidRDefault="003A398F" w:rsidP="00224CD9">
    <w:pPr>
      <w:pStyle w:val="Pieddepage"/>
      <w:tabs>
        <w:tab w:val="clear" w:pos="9072"/>
        <w:tab w:val="right" w:pos="9923"/>
      </w:tabs>
      <w:rPr>
        <w:i/>
        <w:color w:val="7F7F7F"/>
        <w:sz w:val="16"/>
      </w:rPr>
    </w:pPr>
    <w:r>
      <w:rPr>
        <w:i/>
        <w:color w:val="7F7F7F"/>
        <w:sz w:val="16"/>
      </w:rPr>
      <w:tab/>
    </w:r>
    <w:r>
      <w:rPr>
        <w:i/>
        <w:color w:val="7F7F7F"/>
        <w:sz w:val="16"/>
      </w:rPr>
      <w:tab/>
    </w:r>
    <w:proofErr w:type="gramStart"/>
    <w:r w:rsidR="002D2D14" w:rsidRPr="00FA590D">
      <w:rPr>
        <w:i/>
        <w:color w:val="7F7F7F"/>
        <w:sz w:val="16"/>
      </w:rPr>
      <w:t>p</w:t>
    </w:r>
    <w:proofErr w:type="gramEnd"/>
    <w:r w:rsidR="002D2D14" w:rsidRPr="00FA590D">
      <w:rPr>
        <w:i/>
        <w:color w:val="7F7F7F"/>
        <w:sz w:val="16"/>
      </w:rPr>
      <w:t xml:space="preserve"> </w:t>
    </w:r>
    <w:r w:rsidR="00CE4038" w:rsidRPr="00FA590D">
      <w:rPr>
        <w:i/>
        <w:color w:val="7F7F7F"/>
        <w:sz w:val="16"/>
      </w:rPr>
      <w:fldChar w:fldCharType="begin"/>
    </w:r>
    <w:r w:rsidR="00CE4038" w:rsidRPr="00FA590D">
      <w:rPr>
        <w:i/>
        <w:color w:val="7F7F7F"/>
        <w:sz w:val="16"/>
      </w:rPr>
      <w:instrText>PAGE   \* MERGEFORMAT</w:instrText>
    </w:r>
    <w:r w:rsidR="00CE4038" w:rsidRPr="00FA590D">
      <w:rPr>
        <w:i/>
        <w:color w:val="7F7F7F"/>
        <w:sz w:val="16"/>
      </w:rPr>
      <w:fldChar w:fldCharType="separate"/>
    </w:r>
    <w:r w:rsidR="00BF4F7C">
      <w:rPr>
        <w:i/>
        <w:noProof/>
        <w:color w:val="7F7F7F"/>
        <w:sz w:val="16"/>
      </w:rPr>
      <w:t>1</w:t>
    </w:r>
    <w:r w:rsidR="00CE4038" w:rsidRPr="00FA590D">
      <w:rPr>
        <w:i/>
        <w:color w:val="7F7F7F"/>
        <w:sz w:val="16"/>
      </w:rPr>
      <w:fldChar w:fldCharType="end"/>
    </w:r>
    <w:r w:rsidR="00CE4038" w:rsidRPr="00FA590D">
      <w:rPr>
        <w:i/>
        <w:color w:val="7F7F7F"/>
        <w:sz w:val="16"/>
      </w:rPr>
      <w:t xml:space="preserve"> / </w:t>
    </w:r>
    <w:r w:rsidR="00CE4038" w:rsidRPr="00FA590D">
      <w:rPr>
        <w:i/>
        <w:color w:val="7F7F7F"/>
        <w:sz w:val="16"/>
      </w:rPr>
      <w:fldChar w:fldCharType="begin"/>
    </w:r>
    <w:r w:rsidR="00CE4038" w:rsidRPr="00FA590D">
      <w:rPr>
        <w:i/>
        <w:color w:val="7F7F7F"/>
        <w:sz w:val="16"/>
      </w:rPr>
      <w:instrText xml:space="preserve"> SECTIONPAGES  \* Arabic  \* MERGEFORMAT </w:instrText>
    </w:r>
    <w:r w:rsidR="00CE4038" w:rsidRPr="00FA590D">
      <w:rPr>
        <w:i/>
        <w:color w:val="7F7F7F"/>
        <w:sz w:val="16"/>
      </w:rPr>
      <w:fldChar w:fldCharType="separate"/>
    </w:r>
    <w:r w:rsidR="00BF4F7C">
      <w:rPr>
        <w:i/>
        <w:noProof/>
        <w:color w:val="7F7F7F"/>
        <w:sz w:val="16"/>
      </w:rPr>
      <w:t>2</w:t>
    </w:r>
    <w:r w:rsidR="00CE4038" w:rsidRPr="00FA590D">
      <w:rPr>
        <w:i/>
        <w:color w:val="7F7F7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9133" w14:textId="77777777" w:rsidR="008A25A0" w:rsidRDefault="008A25A0" w:rsidP="00D84BCD">
      <w:r>
        <w:separator/>
      </w:r>
    </w:p>
  </w:footnote>
  <w:footnote w:type="continuationSeparator" w:id="0">
    <w:p w14:paraId="23E37FA3" w14:textId="77777777" w:rsidR="008A25A0" w:rsidRDefault="008A25A0" w:rsidP="00D8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237"/>
    </w:tblGrid>
    <w:tr w:rsidR="00BF4F7C" w:rsidRPr="00351F61" w14:paraId="62E0A5D3" w14:textId="77777777" w:rsidTr="002831B9">
      <w:trPr>
        <w:trHeight w:val="1345"/>
      </w:trPr>
      <w:tc>
        <w:tcPr>
          <w:tcW w:w="4111" w:type="dxa"/>
          <w:vMerge w:val="restart"/>
          <w:tcBorders>
            <w:right w:val="nil"/>
          </w:tcBorders>
          <w:vAlign w:val="center"/>
        </w:tcPr>
        <w:p w14:paraId="615649B0" w14:textId="77777777" w:rsidR="00BF4F7C" w:rsidRPr="00351F61" w:rsidRDefault="00BF4F7C" w:rsidP="000B278D">
          <w:pPr>
            <w:tabs>
              <w:tab w:val="center" w:pos="4536"/>
              <w:tab w:val="right" w:pos="9072"/>
            </w:tabs>
            <w:ind w:left="34" w:right="2915"/>
            <w:jc w:val="center"/>
            <w:rPr>
              <w:rFonts w:ascii="Calibri" w:eastAsia="Calibri" w:hAnsi="Calibri"/>
              <w:b/>
              <w:sz w:val="10"/>
              <w:szCs w:val="22"/>
              <w:lang w:eastAsia="en-US"/>
            </w:rPr>
          </w:pPr>
          <w:r w:rsidRPr="00351F61">
            <w:rPr>
              <w:rFonts w:ascii="Calibri" w:eastAsia="Calibri" w:hAnsi="Calibri"/>
              <w:b/>
              <w:noProof/>
              <w:sz w:val="10"/>
              <w:szCs w:val="22"/>
            </w:rPr>
            <w:drawing>
              <wp:inline distT="0" distB="0" distL="0" distR="0" wp14:anchorId="18B4AD2D" wp14:editId="66644846">
                <wp:extent cx="2263140" cy="686435"/>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orizontal-is-certification-1681x510_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3140" cy="686435"/>
                        </a:xfrm>
                        <a:prstGeom prst="rect">
                          <a:avLst/>
                        </a:prstGeom>
                      </pic:spPr>
                    </pic:pic>
                  </a:graphicData>
                </a:graphic>
              </wp:inline>
            </w:drawing>
          </w:r>
        </w:p>
      </w:tc>
      <w:tc>
        <w:tcPr>
          <w:tcW w:w="6237" w:type="dxa"/>
          <w:tcBorders>
            <w:left w:val="nil"/>
            <w:bottom w:val="nil"/>
          </w:tcBorders>
          <w:vAlign w:val="center"/>
        </w:tcPr>
        <w:p w14:paraId="4655C12D" w14:textId="77777777" w:rsidR="00BF4F7C" w:rsidRPr="00351F61" w:rsidRDefault="008A25A0" w:rsidP="006B7A27">
          <w:pPr>
            <w:tabs>
              <w:tab w:val="center" w:pos="4536"/>
              <w:tab w:val="right" w:pos="9072"/>
            </w:tabs>
            <w:spacing w:before="240"/>
            <w:jc w:val="center"/>
            <w:rPr>
              <w:rFonts w:ascii="Calibri" w:eastAsia="Calibri" w:hAnsi="Calibri"/>
              <w:b/>
              <w:sz w:val="40"/>
              <w:szCs w:val="40"/>
              <w:lang w:eastAsia="en-US"/>
            </w:rPr>
          </w:pPr>
          <w:r w:rsidRPr="00351F61">
            <w:rPr>
              <w:rFonts w:ascii="Calibri" w:eastAsia="Calibri" w:hAnsi="Calibri"/>
              <w:b/>
              <w:sz w:val="40"/>
              <w:szCs w:val="40"/>
              <w:lang w:eastAsia="en-US"/>
            </w:rPr>
            <w:t xml:space="preserve">Certification </w:t>
          </w:r>
          <w:proofErr w:type="spellStart"/>
          <w:r w:rsidR="006C7E30" w:rsidRPr="00351F61">
            <w:rPr>
              <w:rFonts w:ascii="Calibri" w:eastAsia="Calibri" w:hAnsi="Calibri"/>
              <w:b/>
              <w:sz w:val="40"/>
              <w:szCs w:val="40"/>
              <w:lang w:eastAsia="en-US"/>
            </w:rPr>
            <w:t>C</w:t>
          </w:r>
          <w:r w:rsidRPr="00351F61">
            <w:rPr>
              <w:rFonts w:ascii="Calibri" w:eastAsia="Calibri" w:hAnsi="Calibri"/>
              <w:b/>
              <w:sz w:val="40"/>
              <w:szCs w:val="40"/>
              <w:lang w:eastAsia="en-US"/>
            </w:rPr>
            <w:t>ontract</w:t>
          </w:r>
          <w:proofErr w:type="spellEnd"/>
          <w:r w:rsidR="002F03A6" w:rsidRPr="00351F61">
            <w:rPr>
              <w:rFonts w:ascii="Calibri" w:eastAsia="Calibri" w:hAnsi="Calibri"/>
              <w:b/>
              <w:sz w:val="40"/>
              <w:szCs w:val="40"/>
              <w:lang w:eastAsia="en-US"/>
            </w:rPr>
            <w:br/>
          </w:r>
          <w:r w:rsidR="00F92E5D" w:rsidRPr="00351F61">
            <w:rPr>
              <w:rFonts w:ascii="Calibri" w:eastAsia="Calibri" w:hAnsi="Calibri"/>
              <w:b/>
              <w:sz w:val="40"/>
              <w:szCs w:val="40"/>
              <w:lang w:eastAsia="en-US"/>
            </w:rPr>
            <w:t xml:space="preserve">EN </w:t>
          </w:r>
          <w:r w:rsidR="00F01A00" w:rsidRPr="00351F61">
            <w:rPr>
              <w:rFonts w:ascii="Calibri" w:eastAsia="Calibri" w:hAnsi="Calibri"/>
              <w:b/>
              <w:sz w:val="40"/>
              <w:szCs w:val="40"/>
              <w:lang w:eastAsia="en-US"/>
            </w:rPr>
            <w:t>1090-1</w:t>
          </w:r>
        </w:p>
      </w:tc>
    </w:tr>
    <w:tr w:rsidR="00BF4F7C" w:rsidRPr="00FC3896" w14:paraId="44920BF8" w14:textId="77777777" w:rsidTr="002831B9">
      <w:trPr>
        <w:trHeight w:val="203"/>
      </w:trPr>
      <w:tc>
        <w:tcPr>
          <w:tcW w:w="4111" w:type="dxa"/>
          <w:vMerge/>
          <w:tcBorders>
            <w:right w:val="nil"/>
          </w:tcBorders>
        </w:tcPr>
        <w:p w14:paraId="5F467E9F" w14:textId="77777777" w:rsidR="00BF4F7C" w:rsidRPr="00351F61" w:rsidRDefault="00BF4F7C" w:rsidP="000B278D">
          <w:pPr>
            <w:tabs>
              <w:tab w:val="center" w:pos="4536"/>
              <w:tab w:val="right" w:pos="9072"/>
            </w:tabs>
            <w:ind w:left="34" w:right="2915"/>
            <w:jc w:val="both"/>
            <w:rPr>
              <w:rFonts w:ascii="Calibri" w:hAnsi="Calibri"/>
              <w:noProof/>
              <w:sz w:val="22"/>
              <w:szCs w:val="22"/>
            </w:rPr>
          </w:pPr>
        </w:p>
      </w:tc>
      <w:tc>
        <w:tcPr>
          <w:tcW w:w="6237" w:type="dxa"/>
          <w:tcBorders>
            <w:top w:val="nil"/>
            <w:left w:val="nil"/>
          </w:tcBorders>
          <w:vAlign w:val="center"/>
        </w:tcPr>
        <w:p w14:paraId="2E7473FA" w14:textId="547E9F29" w:rsidR="00BF4F7C" w:rsidRPr="00A821C2" w:rsidRDefault="008A25A0" w:rsidP="00093240">
          <w:pPr>
            <w:tabs>
              <w:tab w:val="center" w:pos="4536"/>
              <w:tab w:val="right" w:pos="9072"/>
            </w:tabs>
            <w:rPr>
              <w:rFonts w:ascii="Calibri" w:eastAsia="Calibri" w:hAnsi="Calibri"/>
              <w:b/>
              <w:sz w:val="12"/>
              <w:szCs w:val="22"/>
              <w:lang w:eastAsia="en-US"/>
            </w:rPr>
          </w:pPr>
          <w:r w:rsidRPr="00351F61">
            <w:rPr>
              <w:i/>
              <w:color w:val="7F7F7F"/>
              <w:sz w:val="16"/>
              <w:szCs w:val="32"/>
            </w:rPr>
            <w:t>RDT-</w:t>
          </w:r>
          <w:r w:rsidR="000F3E23" w:rsidRPr="00351F61">
            <w:rPr>
              <w:i/>
              <w:color w:val="7F7F7F"/>
              <w:sz w:val="16"/>
              <w:szCs w:val="32"/>
            </w:rPr>
            <w:t>15</w:t>
          </w:r>
          <w:r w:rsidR="00093240" w:rsidRPr="00351F61">
            <w:rPr>
              <w:i/>
              <w:color w:val="7F7F7F"/>
              <w:sz w:val="16"/>
              <w:szCs w:val="32"/>
            </w:rPr>
            <w:t>30</w:t>
          </w:r>
          <w:r w:rsidR="000F3E23" w:rsidRPr="00351F61">
            <w:rPr>
              <w:i/>
              <w:color w:val="7F7F7F"/>
              <w:sz w:val="16"/>
              <w:szCs w:val="32"/>
            </w:rPr>
            <w:t>Z</w:t>
          </w:r>
          <w:r w:rsidR="00BF4F7C" w:rsidRPr="00351F61">
            <w:rPr>
              <w:i/>
              <w:color w:val="7F7F7F"/>
              <w:sz w:val="16"/>
              <w:szCs w:val="32"/>
            </w:rPr>
            <w:t>-20</w:t>
          </w:r>
          <w:r w:rsidR="002831B9" w:rsidRPr="00351F61">
            <w:rPr>
              <w:i/>
              <w:color w:val="7F7F7F"/>
              <w:sz w:val="16"/>
              <w:szCs w:val="32"/>
            </w:rPr>
            <w:t xml:space="preserve">25 </w:t>
          </w:r>
          <w:r w:rsidR="00BF4F7C" w:rsidRPr="00351F61">
            <w:rPr>
              <w:i/>
              <w:color w:val="7F7F7F"/>
              <w:sz w:val="16"/>
              <w:szCs w:val="32"/>
            </w:rPr>
            <w:t>Rév</w:t>
          </w:r>
          <w:r w:rsidR="002831B9" w:rsidRPr="00351F61">
            <w:rPr>
              <w:i/>
              <w:color w:val="7F7F7F"/>
              <w:sz w:val="16"/>
              <w:szCs w:val="32"/>
            </w:rPr>
            <w:t>.1</w:t>
          </w:r>
        </w:p>
      </w:tc>
    </w:tr>
  </w:tbl>
  <w:p w14:paraId="31E2143E" w14:textId="77777777" w:rsidR="00BF4F7C" w:rsidRDefault="00BF4F7C" w:rsidP="00674F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237"/>
    </w:tblGrid>
    <w:tr w:rsidR="00DC066F" w:rsidRPr="00FC3896" w14:paraId="3731A502" w14:textId="77777777" w:rsidTr="00DC066F">
      <w:trPr>
        <w:trHeight w:val="1345"/>
      </w:trPr>
      <w:tc>
        <w:tcPr>
          <w:tcW w:w="4111" w:type="dxa"/>
          <w:vMerge w:val="restart"/>
          <w:tcBorders>
            <w:right w:val="nil"/>
          </w:tcBorders>
          <w:vAlign w:val="center"/>
        </w:tcPr>
        <w:p w14:paraId="01893310" w14:textId="77777777" w:rsidR="00DC066F" w:rsidRPr="00FC3896" w:rsidRDefault="00DC066F" w:rsidP="000B278D">
          <w:pPr>
            <w:tabs>
              <w:tab w:val="center" w:pos="4536"/>
              <w:tab w:val="right" w:pos="9072"/>
            </w:tabs>
            <w:ind w:left="34" w:right="2915"/>
            <w:jc w:val="center"/>
            <w:rPr>
              <w:rFonts w:ascii="Calibri" w:eastAsia="Calibri" w:hAnsi="Calibri"/>
              <w:b/>
              <w:sz w:val="10"/>
              <w:szCs w:val="22"/>
              <w:lang w:eastAsia="en-US"/>
            </w:rPr>
          </w:pPr>
          <w:r>
            <w:rPr>
              <w:rFonts w:ascii="Calibri" w:eastAsia="Calibri" w:hAnsi="Calibri"/>
              <w:b/>
              <w:noProof/>
              <w:sz w:val="10"/>
              <w:szCs w:val="22"/>
            </w:rPr>
            <w:drawing>
              <wp:inline distT="0" distB="0" distL="0" distR="0" wp14:anchorId="303596B9" wp14:editId="12E40343">
                <wp:extent cx="2263140" cy="686435"/>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orizontal-is-certification-1681x510_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3140" cy="686435"/>
                        </a:xfrm>
                        <a:prstGeom prst="rect">
                          <a:avLst/>
                        </a:prstGeom>
                      </pic:spPr>
                    </pic:pic>
                  </a:graphicData>
                </a:graphic>
              </wp:inline>
            </w:drawing>
          </w:r>
        </w:p>
      </w:tc>
      <w:tc>
        <w:tcPr>
          <w:tcW w:w="6237" w:type="dxa"/>
          <w:tcBorders>
            <w:left w:val="nil"/>
            <w:bottom w:val="nil"/>
          </w:tcBorders>
          <w:vAlign w:val="center"/>
        </w:tcPr>
        <w:p w14:paraId="07788FCF" w14:textId="77777777" w:rsidR="00DC066F" w:rsidRPr="00CF3313" w:rsidRDefault="00DC066F" w:rsidP="00DC066F">
          <w:pPr>
            <w:tabs>
              <w:tab w:val="center" w:pos="4536"/>
              <w:tab w:val="right" w:pos="9072"/>
            </w:tabs>
            <w:spacing w:before="240"/>
            <w:jc w:val="center"/>
            <w:rPr>
              <w:rFonts w:ascii="Calibri" w:eastAsia="Calibri" w:hAnsi="Calibri"/>
              <w:b/>
              <w:sz w:val="40"/>
              <w:szCs w:val="40"/>
              <w:lang w:eastAsia="en-US"/>
            </w:rPr>
          </w:pPr>
          <w:r w:rsidRPr="00CF3313">
            <w:rPr>
              <w:rFonts w:ascii="Calibri" w:eastAsia="Calibri" w:hAnsi="Calibri"/>
              <w:b/>
              <w:sz w:val="40"/>
              <w:szCs w:val="40"/>
              <w:lang w:eastAsia="en-US"/>
            </w:rPr>
            <w:t xml:space="preserve">Contrat de certification </w:t>
          </w:r>
          <w:r w:rsidRPr="00CF3313">
            <w:rPr>
              <w:rFonts w:ascii="Calibri" w:eastAsia="Calibri" w:hAnsi="Calibri"/>
              <w:b/>
              <w:sz w:val="40"/>
              <w:szCs w:val="40"/>
              <w:lang w:eastAsia="en-US"/>
            </w:rPr>
            <w:br/>
            <w:t xml:space="preserve">EN </w:t>
          </w:r>
          <w:r>
            <w:rPr>
              <w:rFonts w:ascii="Calibri" w:eastAsia="Calibri" w:hAnsi="Calibri"/>
              <w:b/>
              <w:sz w:val="40"/>
              <w:szCs w:val="40"/>
              <w:lang w:eastAsia="en-US"/>
            </w:rPr>
            <w:t>15085-2</w:t>
          </w:r>
        </w:p>
      </w:tc>
    </w:tr>
    <w:tr w:rsidR="00DC066F" w:rsidRPr="00FC3896" w14:paraId="4D8DCA16" w14:textId="77777777" w:rsidTr="00DC066F">
      <w:trPr>
        <w:trHeight w:val="203"/>
      </w:trPr>
      <w:tc>
        <w:tcPr>
          <w:tcW w:w="4111" w:type="dxa"/>
          <w:vMerge/>
          <w:tcBorders>
            <w:right w:val="nil"/>
          </w:tcBorders>
        </w:tcPr>
        <w:p w14:paraId="06941489" w14:textId="77777777" w:rsidR="00DC066F" w:rsidRDefault="00DC066F" w:rsidP="000B278D">
          <w:pPr>
            <w:tabs>
              <w:tab w:val="center" w:pos="4536"/>
              <w:tab w:val="right" w:pos="9072"/>
            </w:tabs>
            <w:ind w:left="34" w:right="2915"/>
            <w:jc w:val="both"/>
            <w:rPr>
              <w:rFonts w:ascii="Calibri" w:hAnsi="Calibri"/>
              <w:noProof/>
              <w:sz w:val="22"/>
              <w:szCs w:val="22"/>
            </w:rPr>
          </w:pPr>
        </w:p>
      </w:tc>
      <w:tc>
        <w:tcPr>
          <w:tcW w:w="6237" w:type="dxa"/>
          <w:tcBorders>
            <w:top w:val="nil"/>
            <w:left w:val="nil"/>
          </w:tcBorders>
          <w:vAlign w:val="center"/>
        </w:tcPr>
        <w:p w14:paraId="79E47C9F" w14:textId="77777777" w:rsidR="00DC066F" w:rsidRDefault="00DC066F" w:rsidP="00DC066F">
          <w:pPr>
            <w:tabs>
              <w:tab w:val="center" w:pos="4536"/>
              <w:tab w:val="right" w:pos="9072"/>
            </w:tabs>
            <w:rPr>
              <w:rFonts w:ascii="Calibri" w:eastAsia="Calibri" w:hAnsi="Calibri"/>
              <w:b/>
              <w:sz w:val="44"/>
              <w:szCs w:val="22"/>
              <w:lang w:eastAsia="en-US"/>
            </w:rPr>
          </w:pPr>
          <w:r>
            <w:rPr>
              <w:i/>
              <w:color w:val="7F7F7F"/>
              <w:sz w:val="16"/>
            </w:rPr>
            <w:t xml:space="preserve">RDT-1529-2017 Rév 1 </w:t>
          </w:r>
        </w:p>
      </w:tc>
    </w:tr>
  </w:tbl>
  <w:p w14:paraId="538E7E3D" w14:textId="77777777" w:rsidR="00A80BE8" w:rsidRDefault="00A80BE8" w:rsidP="00674F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2pt;height:30.6pt" o:bullet="t">
        <v:imagedata r:id="rId1" o:title="Logo IS"/>
      </v:shape>
    </w:pict>
  </w:numPicBullet>
  <w:abstractNum w:abstractNumId="0" w15:restartNumberingAfterBreak="0">
    <w:nsid w:val="01955059"/>
    <w:multiLevelType w:val="hybridMultilevel"/>
    <w:tmpl w:val="756874EC"/>
    <w:lvl w:ilvl="0" w:tplc="040C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noProof w:val="0"/>
        <w:vanish w:val="0"/>
        <w:color w:val="auto"/>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36257"/>
    <w:multiLevelType w:val="hybridMultilevel"/>
    <w:tmpl w:val="5BC86ADA"/>
    <w:lvl w:ilvl="0" w:tplc="EBDAD1C2">
      <w:start w:val="1"/>
      <w:numFmt w:val="bullet"/>
      <w:lvlText w:val=""/>
      <w:lvlJc w:val="left"/>
      <w:pPr>
        <w:ind w:left="720" w:hanging="360"/>
      </w:pPr>
      <w:rPr>
        <w:rFonts w:ascii="Wingdings 3" w:hAnsi="Wingdings 3" w:hint="default"/>
        <w:color w:val="002060"/>
        <w:spacing w:val="0"/>
        <w:sz w:val="24"/>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66056"/>
    <w:multiLevelType w:val="hybridMultilevel"/>
    <w:tmpl w:val="8A044092"/>
    <w:lvl w:ilvl="0" w:tplc="AFACFD5E">
      <w:start w:val="1"/>
      <w:numFmt w:val="bullet"/>
      <w:lvlText w:val=""/>
      <w:lvlPicBulletId w:val="0"/>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36F4F3C"/>
    <w:multiLevelType w:val="hybridMultilevel"/>
    <w:tmpl w:val="72D85942"/>
    <w:lvl w:ilvl="0" w:tplc="AFACFD5E">
      <w:start w:val="1"/>
      <w:numFmt w:val="bullet"/>
      <w:lvlText w:val=""/>
      <w:lvlPicBulletId w:val="0"/>
      <w:lvlJc w:val="left"/>
      <w:pPr>
        <w:ind w:left="720" w:hanging="360"/>
      </w:pPr>
      <w:rPr>
        <w:rFonts w:ascii="Symbol" w:hAnsi="Symbol" w:hint="default"/>
        <w:b w:val="0"/>
        <w:bCs w:val="0"/>
        <w:i w:val="0"/>
        <w:iCs w:val="0"/>
        <w:caps w:val="0"/>
        <w:smallCaps w:val="0"/>
        <w:strike w:val="0"/>
        <w:dstrike w:val="0"/>
        <w:noProof w:val="0"/>
        <w:vanish w:val="0"/>
        <w:color w:val="auto"/>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2A2052"/>
    <w:multiLevelType w:val="multilevel"/>
    <w:tmpl w:val="1834E34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1D07F3"/>
    <w:multiLevelType w:val="hybridMultilevel"/>
    <w:tmpl w:val="39549494"/>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7C84354"/>
    <w:multiLevelType w:val="hybridMultilevel"/>
    <w:tmpl w:val="5A8645F6"/>
    <w:lvl w:ilvl="0" w:tplc="EBDAD1C2">
      <w:start w:val="1"/>
      <w:numFmt w:val="bullet"/>
      <w:lvlText w:val=""/>
      <w:lvlJc w:val="left"/>
      <w:pPr>
        <w:ind w:left="1440" w:hanging="360"/>
      </w:pPr>
      <w:rPr>
        <w:rFonts w:ascii="Wingdings 3" w:hAnsi="Wingdings 3" w:hint="default"/>
        <w:color w:val="002060"/>
        <w:spacing w:val="0"/>
        <w:sz w:val="24"/>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56F04B2"/>
    <w:multiLevelType w:val="hybridMultilevel"/>
    <w:tmpl w:val="7F381380"/>
    <w:lvl w:ilvl="0" w:tplc="EBDAD1C2">
      <w:start w:val="1"/>
      <w:numFmt w:val="bullet"/>
      <w:lvlText w:val=""/>
      <w:lvlJc w:val="left"/>
      <w:pPr>
        <w:ind w:left="1440" w:hanging="360"/>
      </w:pPr>
      <w:rPr>
        <w:rFonts w:ascii="Wingdings 3" w:hAnsi="Wingdings 3" w:hint="default"/>
        <w:color w:val="002060"/>
        <w:spacing w:val="0"/>
        <w:sz w:val="24"/>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A0D0EEF"/>
    <w:multiLevelType w:val="hybridMultilevel"/>
    <w:tmpl w:val="2DD8291E"/>
    <w:lvl w:ilvl="0" w:tplc="71DCA312">
      <w:start w:val="1"/>
      <w:numFmt w:val="bullet"/>
      <w:lvlText w:val="o"/>
      <w:lvlJc w:val="left"/>
      <w:pPr>
        <w:ind w:left="1065" w:hanging="360"/>
      </w:pPr>
      <w:rPr>
        <w:rFonts w:ascii="Courier New" w:hAnsi="Courier New" w:hint="default"/>
        <w:b w:val="0"/>
        <w:bCs w:val="0"/>
        <w:i w:val="0"/>
        <w:iCs w:val="0"/>
        <w:caps w:val="0"/>
        <w:smallCaps w:val="0"/>
        <w:strike w:val="0"/>
        <w:dstrike w:val="0"/>
        <w:noProof w:val="0"/>
        <w:vanish w:val="0"/>
        <w:color w:val="auto"/>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4EF7115D"/>
    <w:multiLevelType w:val="hybridMultilevel"/>
    <w:tmpl w:val="A34404F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8DB77D6"/>
    <w:multiLevelType w:val="hybridMultilevel"/>
    <w:tmpl w:val="A8E28BA0"/>
    <w:lvl w:ilvl="0" w:tplc="E884AA14">
      <w:start w:val="1"/>
      <w:numFmt w:val="bullet"/>
      <w:lvlText w:val=""/>
      <w:lvlJc w:val="left"/>
      <w:pPr>
        <w:ind w:left="720" w:hanging="360"/>
      </w:pPr>
      <w:rPr>
        <w:rFonts w:ascii="Wingdings" w:hAnsi="Wingdings"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CE1DAC"/>
    <w:multiLevelType w:val="hybridMultilevel"/>
    <w:tmpl w:val="E2BCEB0C"/>
    <w:lvl w:ilvl="0" w:tplc="AFACFD5E">
      <w:start w:val="1"/>
      <w:numFmt w:val="bullet"/>
      <w:lvlText w:val=""/>
      <w:lvlPicBulletId w:val="0"/>
      <w:lvlJc w:val="left"/>
      <w:pPr>
        <w:ind w:left="360" w:hanging="360"/>
      </w:pPr>
      <w:rPr>
        <w:rFonts w:ascii="Symbol" w:hAnsi="Symbol" w:hint="default"/>
        <w:b w:val="0"/>
        <w:bCs w:val="0"/>
        <w:i w:val="0"/>
        <w:iCs w:val="0"/>
        <w:caps w:val="0"/>
        <w:smallCaps w:val="0"/>
        <w:strike w:val="0"/>
        <w:dstrike w:val="0"/>
        <w:noProof w:val="0"/>
        <w:vanish w:val="0"/>
        <w:webHidden w:val="0"/>
        <w:color w:val="auto"/>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6DBE60F4"/>
    <w:multiLevelType w:val="hybridMultilevel"/>
    <w:tmpl w:val="81D44386"/>
    <w:lvl w:ilvl="0" w:tplc="EBDAD1C2">
      <w:start w:val="1"/>
      <w:numFmt w:val="bullet"/>
      <w:lvlText w:val=""/>
      <w:lvlJc w:val="left"/>
      <w:pPr>
        <w:ind w:left="1068" w:hanging="360"/>
      </w:pPr>
      <w:rPr>
        <w:rFonts w:ascii="Wingdings 3" w:hAnsi="Wingdings 3" w:hint="default"/>
        <w:color w:val="002060"/>
        <w:spacing w:val="0"/>
        <w:sz w:val="24"/>
        <w:szCs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0E00D0F"/>
    <w:multiLevelType w:val="hybridMultilevel"/>
    <w:tmpl w:val="F6E43ED8"/>
    <w:lvl w:ilvl="0" w:tplc="AFACFD5E">
      <w:start w:val="1"/>
      <w:numFmt w:val="bullet"/>
      <w:lvlText w:val=""/>
      <w:lvlPicBulletId w:val="0"/>
      <w:lvlJc w:val="left"/>
      <w:pPr>
        <w:ind w:left="720" w:hanging="360"/>
      </w:pPr>
      <w:rPr>
        <w:rFonts w:ascii="Symbol" w:hAnsi="Symbol" w:hint="default"/>
        <w:b w:val="0"/>
        <w:bCs w:val="0"/>
        <w:i w:val="0"/>
        <w:iCs w:val="0"/>
        <w:caps w:val="0"/>
        <w:smallCaps w:val="0"/>
        <w:strike w:val="0"/>
        <w:dstrike w:val="0"/>
        <w:noProof w:val="0"/>
        <w:vanish w:val="0"/>
        <w:color w:val="auto"/>
        <w:spacing w:val="0"/>
        <w:kern w:val="0"/>
        <w:position w:val="0"/>
        <w:sz w:val="4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FB181E"/>
    <w:multiLevelType w:val="hybridMultilevel"/>
    <w:tmpl w:val="B7D28E9A"/>
    <w:lvl w:ilvl="0" w:tplc="2E0A98EC">
      <w:start w:val="1"/>
      <w:numFmt w:val="bullet"/>
      <w:pStyle w:val="Titre4"/>
      <w:lvlText w:val="ê"/>
      <w:lvlJc w:val="left"/>
      <w:pPr>
        <w:ind w:left="720" w:hanging="360"/>
      </w:pPr>
      <w:rPr>
        <w:rFonts w:ascii="Wingdings 3" w:hAnsi="Wingdings 3" w:hint="default"/>
        <w:color w:val="3184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835220">
    <w:abstractNumId w:val="4"/>
  </w:num>
  <w:num w:numId="2" w16cid:durableId="151601971">
    <w:abstractNumId w:val="14"/>
  </w:num>
  <w:num w:numId="3" w16cid:durableId="888341830">
    <w:abstractNumId w:val="5"/>
  </w:num>
  <w:num w:numId="4" w16cid:durableId="262420752">
    <w:abstractNumId w:val="3"/>
  </w:num>
  <w:num w:numId="5" w16cid:durableId="1407799894">
    <w:abstractNumId w:val="0"/>
  </w:num>
  <w:num w:numId="6" w16cid:durableId="337537541">
    <w:abstractNumId w:val="8"/>
  </w:num>
  <w:num w:numId="7" w16cid:durableId="815681895">
    <w:abstractNumId w:val="9"/>
  </w:num>
  <w:num w:numId="8" w16cid:durableId="775753516">
    <w:abstractNumId w:val="4"/>
  </w:num>
  <w:num w:numId="9" w16cid:durableId="1141848793">
    <w:abstractNumId w:val="10"/>
  </w:num>
  <w:num w:numId="10" w16cid:durableId="1943105532">
    <w:abstractNumId w:val="4"/>
  </w:num>
  <w:num w:numId="11" w16cid:durableId="1055933402">
    <w:abstractNumId w:val="4"/>
  </w:num>
  <w:num w:numId="12" w16cid:durableId="184487199">
    <w:abstractNumId w:val="6"/>
  </w:num>
  <w:num w:numId="13" w16cid:durableId="1159616321">
    <w:abstractNumId w:val="4"/>
  </w:num>
  <w:num w:numId="14" w16cid:durableId="80296652">
    <w:abstractNumId w:val="4"/>
  </w:num>
  <w:num w:numId="15" w16cid:durableId="1727299072">
    <w:abstractNumId w:val="7"/>
  </w:num>
  <w:num w:numId="16" w16cid:durableId="1428383626">
    <w:abstractNumId w:val="4"/>
  </w:num>
  <w:num w:numId="17" w16cid:durableId="247465893">
    <w:abstractNumId w:val="4"/>
  </w:num>
  <w:num w:numId="18" w16cid:durableId="95250225">
    <w:abstractNumId w:val="12"/>
  </w:num>
  <w:num w:numId="19" w16cid:durableId="1498422299">
    <w:abstractNumId w:val="1"/>
  </w:num>
  <w:num w:numId="20" w16cid:durableId="637104195">
    <w:abstractNumId w:val="13"/>
  </w:num>
  <w:num w:numId="21" w16cid:durableId="1504006506">
    <w:abstractNumId w:val="2"/>
  </w:num>
  <w:num w:numId="22" w16cid:durableId="1081365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380629">
    <w:abstractNumId w:val="13"/>
  </w:num>
  <w:num w:numId="24" w16cid:durableId="1012340866">
    <w:abstractNumId w:val="11"/>
  </w:num>
  <w:num w:numId="25" w16cid:durableId="93324827">
    <w:abstractNumId w:val="4"/>
  </w:num>
  <w:num w:numId="26" w16cid:durableId="9998873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0"/>
    <w:rsid w:val="000017E6"/>
    <w:rsid w:val="00003A3D"/>
    <w:rsid w:val="0001018D"/>
    <w:rsid w:val="0001241D"/>
    <w:rsid w:val="00012695"/>
    <w:rsid w:val="00041822"/>
    <w:rsid w:val="0006639B"/>
    <w:rsid w:val="000769C3"/>
    <w:rsid w:val="0008494C"/>
    <w:rsid w:val="00086003"/>
    <w:rsid w:val="00093240"/>
    <w:rsid w:val="000C25AA"/>
    <w:rsid w:val="000C601D"/>
    <w:rsid w:val="000F3E23"/>
    <w:rsid w:val="0010500D"/>
    <w:rsid w:val="00106A92"/>
    <w:rsid w:val="0011612F"/>
    <w:rsid w:val="00121527"/>
    <w:rsid w:val="00122241"/>
    <w:rsid w:val="00131FE0"/>
    <w:rsid w:val="001442C8"/>
    <w:rsid w:val="001663E2"/>
    <w:rsid w:val="00182A9D"/>
    <w:rsid w:val="00183501"/>
    <w:rsid w:val="00185B90"/>
    <w:rsid w:val="00197758"/>
    <w:rsid w:val="001A5B21"/>
    <w:rsid w:val="001C67F6"/>
    <w:rsid w:val="001C7502"/>
    <w:rsid w:val="001D559E"/>
    <w:rsid w:val="001E3DFD"/>
    <w:rsid w:val="0020491C"/>
    <w:rsid w:val="00214935"/>
    <w:rsid w:val="00224CD9"/>
    <w:rsid w:val="00226910"/>
    <w:rsid w:val="00227956"/>
    <w:rsid w:val="00230AB0"/>
    <w:rsid w:val="0023586C"/>
    <w:rsid w:val="0023724A"/>
    <w:rsid w:val="002372AD"/>
    <w:rsid w:val="0024670C"/>
    <w:rsid w:val="002479ED"/>
    <w:rsid w:val="00253731"/>
    <w:rsid w:val="0027056C"/>
    <w:rsid w:val="002708F3"/>
    <w:rsid w:val="00280903"/>
    <w:rsid w:val="00281AB5"/>
    <w:rsid w:val="002831B9"/>
    <w:rsid w:val="00283630"/>
    <w:rsid w:val="00296D18"/>
    <w:rsid w:val="002A097F"/>
    <w:rsid w:val="002A46EE"/>
    <w:rsid w:val="002C1D60"/>
    <w:rsid w:val="002C680F"/>
    <w:rsid w:val="002D2D14"/>
    <w:rsid w:val="002D6FDA"/>
    <w:rsid w:val="002E5585"/>
    <w:rsid w:val="002E6CDF"/>
    <w:rsid w:val="002F00C9"/>
    <w:rsid w:val="002F03A6"/>
    <w:rsid w:val="002F68BB"/>
    <w:rsid w:val="00301433"/>
    <w:rsid w:val="00311922"/>
    <w:rsid w:val="00320FEF"/>
    <w:rsid w:val="00321F80"/>
    <w:rsid w:val="003272B5"/>
    <w:rsid w:val="003335C5"/>
    <w:rsid w:val="00347676"/>
    <w:rsid w:val="0035072F"/>
    <w:rsid w:val="00351F61"/>
    <w:rsid w:val="00364388"/>
    <w:rsid w:val="003710BB"/>
    <w:rsid w:val="00371D32"/>
    <w:rsid w:val="0037518C"/>
    <w:rsid w:val="003755D7"/>
    <w:rsid w:val="00384345"/>
    <w:rsid w:val="003A398F"/>
    <w:rsid w:val="003A7A12"/>
    <w:rsid w:val="003B0A3C"/>
    <w:rsid w:val="003B4FA2"/>
    <w:rsid w:val="003B762B"/>
    <w:rsid w:val="003C7E3D"/>
    <w:rsid w:val="003E49E9"/>
    <w:rsid w:val="00406A6B"/>
    <w:rsid w:val="00416B61"/>
    <w:rsid w:val="00416D7C"/>
    <w:rsid w:val="00426C91"/>
    <w:rsid w:val="00435209"/>
    <w:rsid w:val="00440F1A"/>
    <w:rsid w:val="004523E3"/>
    <w:rsid w:val="004560B1"/>
    <w:rsid w:val="00466F15"/>
    <w:rsid w:val="00481EC8"/>
    <w:rsid w:val="00487395"/>
    <w:rsid w:val="00491EEA"/>
    <w:rsid w:val="00494E0D"/>
    <w:rsid w:val="004A01E2"/>
    <w:rsid w:val="004B2794"/>
    <w:rsid w:val="004B34A4"/>
    <w:rsid w:val="004C0B8F"/>
    <w:rsid w:val="004C6C3F"/>
    <w:rsid w:val="004D2C8B"/>
    <w:rsid w:val="004D567F"/>
    <w:rsid w:val="004E2D51"/>
    <w:rsid w:val="004E6A09"/>
    <w:rsid w:val="004F3C3E"/>
    <w:rsid w:val="00526ED1"/>
    <w:rsid w:val="00527228"/>
    <w:rsid w:val="005333BF"/>
    <w:rsid w:val="005413E0"/>
    <w:rsid w:val="005470DD"/>
    <w:rsid w:val="005506B1"/>
    <w:rsid w:val="00573179"/>
    <w:rsid w:val="00573DBD"/>
    <w:rsid w:val="00575457"/>
    <w:rsid w:val="00586DF7"/>
    <w:rsid w:val="00587793"/>
    <w:rsid w:val="00590C33"/>
    <w:rsid w:val="005B4582"/>
    <w:rsid w:val="005B6AE6"/>
    <w:rsid w:val="005D265A"/>
    <w:rsid w:val="00610558"/>
    <w:rsid w:val="00617AAF"/>
    <w:rsid w:val="00636B1F"/>
    <w:rsid w:val="00653961"/>
    <w:rsid w:val="006560BC"/>
    <w:rsid w:val="0065702E"/>
    <w:rsid w:val="00660CFE"/>
    <w:rsid w:val="00667050"/>
    <w:rsid w:val="00674FEC"/>
    <w:rsid w:val="00691153"/>
    <w:rsid w:val="006935D3"/>
    <w:rsid w:val="00697C55"/>
    <w:rsid w:val="006B55CD"/>
    <w:rsid w:val="006B7A27"/>
    <w:rsid w:val="006C463C"/>
    <w:rsid w:val="006C6B1E"/>
    <w:rsid w:val="006C7E30"/>
    <w:rsid w:val="006D6F2C"/>
    <w:rsid w:val="006D77DA"/>
    <w:rsid w:val="00701DE8"/>
    <w:rsid w:val="007066FC"/>
    <w:rsid w:val="007117E1"/>
    <w:rsid w:val="00727D3A"/>
    <w:rsid w:val="00750C15"/>
    <w:rsid w:val="007535E9"/>
    <w:rsid w:val="00762DCF"/>
    <w:rsid w:val="00763673"/>
    <w:rsid w:val="007644CE"/>
    <w:rsid w:val="00766B4A"/>
    <w:rsid w:val="00780ADC"/>
    <w:rsid w:val="007867FE"/>
    <w:rsid w:val="00791BB3"/>
    <w:rsid w:val="007979D7"/>
    <w:rsid w:val="007C7B56"/>
    <w:rsid w:val="007F1198"/>
    <w:rsid w:val="0081733D"/>
    <w:rsid w:val="00822BE6"/>
    <w:rsid w:val="00825261"/>
    <w:rsid w:val="008270AC"/>
    <w:rsid w:val="00827BC0"/>
    <w:rsid w:val="00836866"/>
    <w:rsid w:val="00844156"/>
    <w:rsid w:val="00845E53"/>
    <w:rsid w:val="008515A8"/>
    <w:rsid w:val="008565A3"/>
    <w:rsid w:val="00871FF4"/>
    <w:rsid w:val="00874EB9"/>
    <w:rsid w:val="00880AF1"/>
    <w:rsid w:val="00882DC6"/>
    <w:rsid w:val="0088515C"/>
    <w:rsid w:val="0089266B"/>
    <w:rsid w:val="008944FE"/>
    <w:rsid w:val="00897116"/>
    <w:rsid w:val="008A25A0"/>
    <w:rsid w:val="008A6AC1"/>
    <w:rsid w:val="008D7942"/>
    <w:rsid w:val="008E6191"/>
    <w:rsid w:val="008E626B"/>
    <w:rsid w:val="00903938"/>
    <w:rsid w:val="00914C66"/>
    <w:rsid w:val="00932F70"/>
    <w:rsid w:val="009403EB"/>
    <w:rsid w:val="00940570"/>
    <w:rsid w:val="009554A5"/>
    <w:rsid w:val="009559EC"/>
    <w:rsid w:val="009608DC"/>
    <w:rsid w:val="00980C38"/>
    <w:rsid w:val="009971E0"/>
    <w:rsid w:val="0099769A"/>
    <w:rsid w:val="009A3230"/>
    <w:rsid w:val="009A36F1"/>
    <w:rsid w:val="009B6EA2"/>
    <w:rsid w:val="009C02F1"/>
    <w:rsid w:val="009D393D"/>
    <w:rsid w:val="009E4F51"/>
    <w:rsid w:val="009F6DEF"/>
    <w:rsid w:val="00A07685"/>
    <w:rsid w:val="00A15F15"/>
    <w:rsid w:val="00A259C6"/>
    <w:rsid w:val="00A37938"/>
    <w:rsid w:val="00A40419"/>
    <w:rsid w:val="00A5751C"/>
    <w:rsid w:val="00A71AFD"/>
    <w:rsid w:val="00A80BE8"/>
    <w:rsid w:val="00A821C2"/>
    <w:rsid w:val="00AC37D7"/>
    <w:rsid w:val="00AE6932"/>
    <w:rsid w:val="00B02632"/>
    <w:rsid w:val="00B14394"/>
    <w:rsid w:val="00B14CA4"/>
    <w:rsid w:val="00B44ED9"/>
    <w:rsid w:val="00B470A9"/>
    <w:rsid w:val="00B652DD"/>
    <w:rsid w:val="00B801DE"/>
    <w:rsid w:val="00BD07FC"/>
    <w:rsid w:val="00BD0825"/>
    <w:rsid w:val="00BF4F7C"/>
    <w:rsid w:val="00C13237"/>
    <w:rsid w:val="00C203A0"/>
    <w:rsid w:val="00C25CBF"/>
    <w:rsid w:val="00C34FC8"/>
    <w:rsid w:val="00C40960"/>
    <w:rsid w:val="00C4478F"/>
    <w:rsid w:val="00C464F4"/>
    <w:rsid w:val="00C54CB9"/>
    <w:rsid w:val="00C618FF"/>
    <w:rsid w:val="00C77528"/>
    <w:rsid w:val="00C80DFC"/>
    <w:rsid w:val="00C81ABC"/>
    <w:rsid w:val="00C875DF"/>
    <w:rsid w:val="00C95DBE"/>
    <w:rsid w:val="00CA42AD"/>
    <w:rsid w:val="00CC738B"/>
    <w:rsid w:val="00CD3771"/>
    <w:rsid w:val="00CE4038"/>
    <w:rsid w:val="00D00526"/>
    <w:rsid w:val="00D04ABE"/>
    <w:rsid w:val="00D31ABA"/>
    <w:rsid w:val="00D632D2"/>
    <w:rsid w:val="00D75D4C"/>
    <w:rsid w:val="00D84BCD"/>
    <w:rsid w:val="00DA4260"/>
    <w:rsid w:val="00DA6AE3"/>
    <w:rsid w:val="00DB32DA"/>
    <w:rsid w:val="00DC066F"/>
    <w:rsid w:val="00DC29DC"/>
    <w:rsid w:val="00DD7DF3"/>
    <w:rsid w:val="00DE3271"/>
    <w:rsid w:val="00DE45D0"/>
    <w:rsid w:val="00DF32A9"/>
    <w:rsid w:val="00E23796"/>
    <w:rsid w:val="00E3067B"/>
    <w:rsid w:val="00E32F6B"/>
    <w:rsid w:val="00E6114B"/>
    <w:rsid w:val="00E734A0"/>
    <w:rsid w:val="00E84926"/>
    <w:rsid w:val="00E86A6C"/>
    <w:rsid w:val="00ED175A"/>
    <w:rsid w:val="00ED4666"/>
    <w:rsid w:val="00ED502D"/>
    <w:rsid w:val="00ED6F3B"/>
    <w:rsid w:val="00EE74C1"/>
    <w:rsid w:val="00F01A00"/>
    <w:rsid w:val="00F30A09"/>
    <w:rsid w:val="00F30CB0"/>
    <w:rsid w:val="00F350CA"/>
    <w:rsid w:val="00F4162D"/>
    <w:rsid w:val="00F51711"/>
    <w:rsid w:val="00F72523"/>
    <w:rsid w:val="00F75B52"/>
    <w:rsid w:val="00F84DDE"/>
    <w:rsid w:val="00F92E5D"/>
    <w:rsid w:val="00F9550E"/>
    <w:rsid w:val="00FA590D"/>
    <w:rsid w:val="00FA68DB"/>
    <w:rsid w:val="00FB1A0D"/>
    <w:rsid w:val="00FB7991"/>
    <w:rsid w:val="00FC0F17"/>
    <w:rsid w:val="00FC3896"/>
    <w:rsid w:val="00FD092D"/>
    <w:rsid w:val="00FE184B"/>
    <w:rsid w:val="00FE5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3AF6A"/>
  <w15:docId w15:val="{4BB8B0AE-9E00-41C0-AC0C-3F5E3F68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BCD"/>
    <w:rPr>
      <w:rFonts w:ascii="Arial" w:hAnsi="Arial"/>
      <w:szCs w:val="24"/>
    </w:rPr>
  </w:style>
  <w:style w:type="paragraph" w:styleId="Titre1">
    <w:name w:val="heading 1"/>
    <w:aliases w:val="Titre 1 IS"/>
    <w:basedOn w:val="Normal"/>
    <w:next w:val="Normal"/>
    <w:link w:val="Titre1Car"/>
    <w:uiPriority w:val="9"/>
    <w:qFormat/>
    <w:rsid w:val="00D84BCD"/>
    <w:pPr>
      <w:numPr>
        <w:numId w:val="1"/>
      </w:numPr>
      <w:pBdr>
        <w:bottom w:val="single" w:sz="12" w:space="1" w:color="D9D9D9"/>
      </w:pBdr>
      <w:autoSpaceDE w:val="0"/>
      <w:autoSpaceDN w:val="0"/>
      <w:adjustRightInd w:val="0"/>
      <w:spacing w:before="240" w:after="120"/>
      <w:outlineLvl w:val="0"/>
    </w:pPr>
    <w:rPr>
      <w:rFonts w:ascii="Arial Black" w:hAnsi="Arial Black"/>
      <w:color w:val="0069AA"/>
      <w:sz w:val="28"/>
      <w:szCs w:val="28"/>
    </w:rPr>
  </w:style>
  <w:style w:type="paragraph" w:styleId="Titre2">
    <w:name w:val="heading 2"/>
    <w:next w:val="Normal"/>
    <w:link w:val="Titre2Car"/>
    <w:unhideWhenUsed/>
    <w:qFormat/>
    <w:rsid w:val="00D84BCD"/>
    <w:pPr>
      <w:numPr>
        <w:ilvl w:val="1"/>
        <w:numId w:val="1"/>
      </w:numPr>
      <w:outlineLvl w:val="1"/>
    </w:pPr>
    <w:rPr>
      <w:rFonts w:ascii="Arial Black" w:hAnsi="Arial Black"/>
      <w:color w:val="0069AA"/>
      <w:sz w:val="24"/>
      <w:szCs w:val="28"/>
    </w:rPr>
  </w:style>
  <w:style w:type="paragraph" w:styleId="Titre3">
    <w:name w:val="heading 3"/>
    <w:next w:val="Normal"/>
    <w:link w:val="Titre3Car"/>
    <w:unhideWhenUsed/>
    <w:qFormat/>
    <w:rsid w:val="00D84BCD"/>
    <w:pPr>
      <w:numPr>
        <w:ilvl w:val="2"/>
        <w:numId w:val="1"/>
      </w:numPr>
      <w:outlineLvl w:val="2"/>
    </w:pPr>
    <w:rPr>
      <w:rFonts w:ascii="Arial Black" w:hAnsi="Arial Black"/>
      <w:color w:val="0069AA"/>
      <w:sz w:val="24"/>
      <w:szCs w:val="28"/>
    </w:rPr>
  </w:style>
  <w:style w:type="paragraph" w:styleId="Titre4">
    <w:name w:val="heading 4"/>
    <w:basedOn w:val="Normal"/>
    <w:next w:val="Normal"/>
    <w:link w:val="Titre4Car"/>
    <w:unhideWhenUsed/>
    <w:qFormat/>
    <w:rsid w:val="00D84BCD"/>
    <w:pPr>
      <w:numPr>
        <w:numId w:val="2"/>
      </w:numPr>
      <w:autoSpaceDE w:val="0"/>
      <w:autoSpaceDN w:val="0"/>
      <w:adjustRightInd w:val="0"/>
      <w:outlineLvl w:val="3"/>
    </w:pPr>
    <w:rPr>
      <w:rFonts w:cs="Arial"/>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Paccroche">
    <w:name w:val="CP accroche"/>
    <w:basedOn w:val="Normal"/>
    <w:rsid w:val="00667050"/>
    <w:pPr>
      <w:spacing w:before="240" w:after="240"/>
    </w:pPr>
    <w:rPr>
      <w:rFonts w:ascii="Verdana" w:hAnsi="Verdana"/>
      <w:b/>
      <w:i/>
      <w:szCs w:val="20"/>
    </w:rPr>
  </w:style>
  <w:style w:type="paragraph" w:customStyle="1" w:styleId="CPtitre">
    <w:name w:val="CP titre"/>
    <w:basedOn w:val="Normal"/>
    <w:rsid w:val="00667050"/>
    <w:pPr>
      <w:spacing w:after="240"/>
    </w:pPr>
    <w:rPr>
      <w:rFonts w:ascii="Arial Black" w:hAnsi="Arial Black"/>
      <w:b/>
      <w:color w:val="0069AA"/>
      <w:sz w:val="22"/>
      <w:szCs w:val="20"/>
    </w:rPr>
  </w:style>
  <w:style w:type="paragraph" w:customStyle="1" w:styleId="CPtexteprincipal">
    <w:name w:val="CP texte principal"/>
    <w:basedOn w:val="Normal"/>
    <w:link w:val="CPtexteprincipalCar"/>
    <w:rsid w:val="00667050"/>
    <w:pPr>
      <w:jc w:val="both"/>
    </w:pPr>
    <w:rPr>
      <w:rFonts w:ascii="Verdana" w:hAnsi="Verdana"/>
      <w:szCs w:val="20"/>
    </w:rPr>
  </w:style>
  <w:style w:type="character" w:customStyle="1" w:styleId="CPtexteprincipalCar">
    <w:name w:val="CP texte principal Car"/>
    <w:link w:val="CPtexteprincipal"/>
    <w:rsid w:val="004C6C3F"/>
    <w:rPr>
      <w:rFonts w:ascii="Verdana" w:hAnsi="Verdana"/>
      <w:lang w:val="fr-FR" w:eastAsia="fr-FR" w:bidi="ar-SA"/>
    </w:rPr>
  </w:style>
  <w:style w:type="paragraph" w:styleId="En-tte">
    <w:name w:val="header"/>
    <w:basedOn w:val="Normal"/>
    <w:rsid w:val="004C6C3F"/>
    <w:pPr>
      <w:tabs>
        <w:tab w:val="center" w:pos="4536"/>
        <w:tab w:val="right" w:pos="9072"/>
      </w:tabs>
    </w:pPr>
  </w:style>
  <w:style w:type="paragraph" w:styleId="Pieddepage">
    <w:name w:val="footer"/>
    <w:basedOn w:val="Normal"/>
    <w:rsid w:val="004C6C3F"/>
    <w:pPr>
      <w:tabs>
        <w:tab w:val="center" w:pos="4536"/>
        <w:tab w:val="right" w:pos="9072"/>
      </w:tabs>
    </w:pPr>
  </w:style>
  <w:style w:type="table" w:styleId="Grilledutableau">
    <w:name w:val="Table Grid"/>
    <w:basedOn w:val="TableauNormal"/>
    <w:uiPriority w:val="59"/>
    <w:rsid w:val="004C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 1 IS Car"/>
    <w:link w:val="Titre1"/>
    <w:uiPriority w:val="9"/>
    <w:rsid w:val="00D84BCD"/>
    <w:rPr>
      <w:rFonts w:ascii="Arial Black" w:hAnsi="Arial Black"/>
      <w:color w:val="0069AA"/>
      <w:sz w:val="28"/>
      <w:szCs w:val="28"/>
    </w:rPr>
  </w:style>
  <w:style w:type="character" w:customStyle="1" w:styleId="Titre2Car">
    <w:name w:val="Titre 2 Car"/>
    <w:link w:val="Titre2"/>
    <w:rsid w:val="00D84BCD"/>
    <w:rPr>
      <w:rFonts w:ascii="Arial Black" w:hAnsi="Arial Black"/>
      <w:color w:val="0069AA"/>
      <w:sz w:val="24"/>
      <w:szCs w:val="28"/>
    </w:rPr>
  </w:style>
  <w:style w:type="character" w:customStyle="1" w:styleId="Titre3Car">
    <w:name w:val="Titre 3 Car"/>
    <w:link w:val="Titre3"/>
    <w:rsid w:val="00D84BCD"/>
    <w:rPr>
      <w:rFonts w:ascii="Arial Black" w:hAnsi="Arial Black"/>
      <w:color w:val="0069AA"/>
      <w:sz w:val="24"/>
      <w:szCs w:val="28"/>
    </w:rPr>
  </w:style>
  <w:style w:type="character" w:customStyle="1" w:styleId="Titre4Car">
    <w:name w:val="Titre 4 Car"/>
    <w:link w:val="Titre4"/>
    <w:rsid w:val="00D84BCD"/>
    <w:rPr>
      <w:rFonts w:ascii="Arial" w:hAnsi="Arial" w:cs="Arial"/>
      <w:szCs w:val="28"/>
    </w:rPr>
  </w:style>
  <w:style w:type="paragraph" w:styleId="Titre">
    <w:name w:val="Title"/>
    <w:basedOn w:val="Normal"/>
    <w:next w:val="Normal"/>
    <w:link w:val="TitreCar"/>
    <w:qFormat/>
    <w:rsid w:val="00D84BCD"/>
    <w:pPr>
      <w:jc w:val="center"/>
    </w:pPr>
    <w:rPr>
      <w:rFonts w:ascii="Arial Black" w:hAnsi="Arial Black"/>
      <w:color w:val="0069AA"/>
      <w:sz w:val="32"/>
    </w:rPr>
  </w:style>
  <w:style w:type="character" w:customStyle="1" w:styleId="TitreCar">
    <w:name w:val="Titre Car"/>
    <w:link w:val="Titre"/>
    <w:rsid w:val="00D84BCD"/>
    <w:rPr>
      <w:rFonts w:ascii="Arial Black" w:hAnsi="Arial Black"/>
      <w:color w:val="0069AA"/>
      <w:sz w:val="32"/>
      <w:szCs w:val="24"/>
    </w:rPr>
  </w:style>
  <w:style w:type="paragraph" w:styleId="TM1">
    <w:name w:val="toc 1"/>
    <w:basedOn w:val="Normal"/>
    <w:next w:val="Normal"/>
    <w:autoRedefine/>
    <w:uiPriority w:val="39"/>
    <w:rsid w:val="00224CD9"/>
  </w:style>
  <w:style w:type="paragraph" w:styleId="TM2">
    <w:name w:val="toc 2"/>
    <w:basedOn w:val="Normal"/>
    <w:next w:val="Normal"/>
    <w:autoRedefine/>
    <w:uiPriority w:val="39"/>
    <w:rsid w:val="00224CD9"/>
    <w:pPr>
      <w:ind w:left="200"/>
    </w:pPr>
  </w:style>
  <w:style w:type="paragraph" w:styleId="TM3">
    <w:name w:val="toc 3"/>
    <w:basedOn w:val="Normal"/>
    <w:next w:val="Normal"/>
    <w:autoRedefine/>
    <w:uiPriority w:val="39"/>
    <w:rsid w:val="00224CD9"/>
    <w:pPr>
      <w:ind w:left="400"/>
    </w:pPr>
  </w:style>
  <w:style w:type="character" w:styleId="Lienhypertexte">
    <w:name w:val="Hyperlink"/>
    <w:uiPriority w:val="99"/>
    <w:unhideWhenUsed/>
    <w:rsid w:val="00224CD9"/>
    <w:rPr>
      <w:color w:val="0000FF"/>
      <w:u w:val="single"/>
    </w:rPr>
  </w:style>
  <w:style w:type="paragraph" w:styleId="Textedebulles">
    <w:name w:val="Balloon Text"/>
    <w:basedOn w:val="Normal"/>
    <w:link w:val="TextedebullesCar"/>
    <w:rsid w:val="00224CD9"/>
    <w:rPr>
      <w:rFonts w:ascii="Tahoma" w:hAnsi="Tahoma" w:cs="Tahoma"/>
      <w:sz w:val="16"/>
      <w:szCs w:val="16"/>
    </w:rPr>
  </w:style>
  <w:style w:type="character" w:customStyle="1" w:styleId="TextedebullesCar">
    <w:name w:val="Texte de bulles Car"/>
    <w:link w:val="Textedebulles"/>
    <w:rsid w:val="00224CD9"/>
    <w:rPr>
      <w:rFonts w:ascii="Tahoma" w:hAnsi="Tahoma" w:cs="Tahoma"/>
      <w:sz w:val="16"/>
      <w:szCs w:val="16"/>
    </w:rPr>
  </w:style>
  <w:style w:type="table" w:customStyle="1" w:styleId="Grilledutableau1">
    <w:name w:val="Grille du tableau1"/>
    <w:basedOn w:val="TableauNormal"/>
    <w:next w:val="Grilledutableau"/>
    <w:uiPriority w:val="59"/>
    <w:rsid w:val="00E849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026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727D3A"/>
    <w:rPr>
      <w:color w:val="808080"/>
    </w:rPr>
  </w:style>
  <w:style w:type="paragraph" w:styleId="Paragraphedeliste">
    <w:name w:val="List Paragraph"/>
    <w:basedOn w:val="Normal"/>
    <w:uiPriority w:val="34"/>
    <w:qFormat/>
    <w:rsid w:val="00347676"/>
    <w:pPr>
      <w:spacing w:after="200"/>
      <w:ind w:left="720"/>
      <w:contextualSpacing/>
      <w:jc w:val="both"/>
    </w:pPr>
    <w:rPr>
      <w:rFonts w:ascii="Calibri" w:eastAsia="Calibri" w:hAnsi="Calibri"/>
      <w:sz w:val="22"/>
      <w:szCs w:val="22"/>
      <w:lang w:eastAsia="en-US"/>
    </w:rPr>
  </w:style>
  <w:style w:type="table" w:customStyle="1" w:styleId="Grilledutableau3">
    <w:name w:val="Grille du tableau3"/>
    <w:basedOn w:val="TableauNormal"/>
    <w:next w:val="Grilledutableau"/>
    <w:uiPriority w:val="59"/>
    <w:rsid w:val="00321F8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S">
    <w:name w:val="Style IS"/>
    <w:basedOn w:val="Titre1"/>
    <w:link w:val="StyleISCar"/>
    <w:qFormat/>
    <w:rsid w:val="00481EC8"/>
    <w:pPr>
      <w:keepNext/>
      <w:pBdr>
        <w:bottom w:val="none" w:sz="0" w:space="0" w:color="auto"/>
      </w:pBdr>
      <w:autoSpaceDE/>
      <w:autoSpaceDN/>
      <w:adjustRightInd/>
      <w:spacing w:after="60"/>
    </w:pPr>
    <w:rPr>
      <w:rFonts w:ascii="Arial" w:hAnsi="Arial" w:cs="Arial"/>
      <w:bCs/>
      <w:color w:val="auto"/>
      <w:kern w:val="32"/>
      <w:sz w:val="20"/>
      <w:szCs w:val="32"/>
      <w:lang w:eastAsia="en-US"/>
    </w:rPr>
  </w:style>
  <w:style w:type="character" w:customStyle="1" w:styleId="StyleISCar">
    <w:name w:val="Style IS Car"/>
    <w:link w:val="StyleIS"/>
    <w:rsid w:val="00481EC8"/>
    <w:rPr>
      <w:rFonts w:ascii="Arial" w:hAnsi="Arial" w:cs="Arial"/>
      <w:bCs/>
      <w:kern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049">
      <w:bodyDiv w:val="1"/>
      <w:marLeft w:val="0"/>
      <w:marRight w:val="0"/>
      <w:marTop w:val="0"/>
      <w:marBottom w:val="0"/>
      <w:divBdr>
        <w:top w:val="none" w:sz="0" w:space="0" w:color="auto"/>
        <w:left w:val="none" w:sz="0" w:space="0" w:color="auto"/>
        <w:bottom w:val="none" w:sz="0" w:space="0" w:color="auto"/>
        <w:right w:val="none" w:sz="0" w:space="0" w:color="auto"/>
      </w:divBdr>
      <w:divsChild>
        <w:div w:id="1222987395">
          <w:marLeft w:val="0"/>
          <w:marRight w:val="0"/>
          <w:marTop w:val="0"/>
          <w:marBottom w:val="0"/>
          <w:divBdr>
            <w:top w:val="none" w:sz="0" w:space="0" w:color="auto"/>
            <w:left w:val="none" w:sz="0" w:space="0" w:color="auto"/>
            <w:bottom w:val="none" w:sz="0" w:space="0" w:color="auto"/>
            <w:right w:val="none" w:sz="0" w:space="0" w:color="auto"/>
          </w:divBdr>
          <w:divsChild>
            <w:div w:id="1930264060">
              <w:marLeft w:val="0"/>
              <w:marRight w:val="0"/>
              <w:marTop w:val="0"/>
              <w:marBottom w:val="0"/>
              <w:divBdr>
                <w:top w:val="none" w:sz="0" w:space="0" w:color="auto"/>
                <w:left w:val="none" w:sz="0" w:space="0" w:color="auto"/>
                <w:bottom w:val="none" w:sz="0" w:space="0" w:color="auto"/>
                <w:right w:val="none" w:sz="0" w:space="0" w:color="auto"/>
              </w:divBdr>
              <w:divsChild>
                <w:div w:id="2018116231">
                  <w:marLeft w:val="0"/>
                  <w:marRight w:val="0"/>
                  <w:marTop w:val="0"/>
                  <w:marBottom w:val="0"/>
                  <w:divBdr>
                    <w:top w:val="none" w:sz="0" w:space="0" w:color="auto"/>
                    <w:left w:val="none" w:sz="0" w:space="0" w:color="auto"/>
                    <w:bottom w:val="none" w:sz="0" w:space="0" w:color="auto"/>
                    <w:right w:val="none" w:sz="0" w:space="0" w:color="auto"/>
                  </w:divBdr>
                  <w:divsChild>
                    <w:div w:id="1906989002">
                      <w:marLeft w:val="0"/>
                      <w:marRight w:val="0"/>
                      <w:marTop w:val="0"/>
                      <w:marBottom w:val="0"/>
                      <w:divBdr>
                        <w:top w:val="none" w:sz="0" w:space="0" w:color="auto"/>
                        <w:left w:val="none" w:sz="0" w:space="0" w:color="auto"/>
                        <w:bottom w:val="none" w:sz="0" w:space="0" w:color="auto"/>
                        <w:right w:val="none" w:sz="0" w:space="0" w:color="auto"/>
                      </w:divBdr>
                      <w:divsChild>
                        <w:div w:id="825433206">
                          <w:marLeft w:val="0"/>
                          <w:marRight w:val="0"/>
                          <w:marTop w:val="0"/>
                          <w:marBottom w:val="0"/>
                          <w:divBdr>
                            <w:top w:val="none" w:sz="0" w:space="0" w:color="auto"/>
                            <w:left w:val="none" w:sz="0" w:space="0" w:color="auto"/>
                            <w:bottom w:val="none" w:sz="0" w:space="0" w:color="auto"/>
                            <w:right w:val="none" w:sz="0" w:space="0" w:color="auto"/>
                          </w:divBdr>
                          <w:divsChild>
                            <w:div w:id="1427144524">
                              <w:marLeft w:val="0"/>
                              <w:marRight w:val="0"/>
                              <w:marTop w:val="0"/>
                              <w:marBottom w:val="0"/>
                              <w:divBdr>
                                <w:top w:val="none" w:sz="0" w:space="0" w:color="auto"/>
                                <w:left w:val="none" w:sz="0" w:space="0" w:color="auto"/>
                                <w:bottom w:val="none" w:sz="0" w:space="0" w:color="auto"/>
                                <w:right w:val="none" w:sz="0" w:space="0" w:color="auto"/>
                              </w:divBdr>
                              <w:divsChild>
                                <w:div w:id="409928780">
                                  <w:marLeft w:val="0"/>
                                  <w:marRight w:val="0"/>
                                  <w:marTop w:val="0"/>
                                  <w:marBottom w:val="0"/>
                                  <w:divBdr>
                                    <w:top w:val="none" w:sz="0" w:space="0" w:color="auto"/>
                                    <w:left w:val="none" w:sz="0" w:space="0" w:color="auto"/>
                                    <w:bottom w:val="none" w:sz="0" w:space="0" w:color="auto"/>
                                    <w:right w:val="none" w:sz="0" w:space="0" w:color="auto"/>
                                  </w:divBdr>
                                  <w:divsChild>
                                    <w:div w:id="1710909294">
                                      <w:marLeft w:val="60"/>
                                      <w:marRight w:val="0"/>
                                      <w:marTop w:val="0"/>
                                      <w:marBottom w:val="0"/>
                                      <w:divBdr>
                                        <w:top w:val="none" w:sz="0" w:space="0" w:color="auto"/>
                                        <w:left w:val="none" w:sz="0" w:space="0" w:color="auto"/>
                                        <w:bottom w:val="none" w:sz="0" w:space="0" w:color="auto"/>
                                        <w:right w:val="none" w:sz="0" w:space="0" w:color="auto"/>
                                      </w:divBdr>
                                      <w:divsChild>
                                        <w:div w:id="1771853729">
                                          <w:marLeft w:val="0"/>
                                          <w:marRight w:val="0"/>
                                          <w:marTop w:val="0"/>
                                          <w:marBottom w:val="0"/>
                                          <w:divBdr>
                                            <w:top w:val="none" w:sz="0" w:space="0" w:color="auto"/>
                                            <w:left w:val="none" w:sz="0" w:space="0" w:color="auto"/>
                                            <w:bottom w:val="none" w:sz="0" w:space="0" w:color="auto"/>
                                            <w:right w:val="none" w:sz="0" w:space="0" w:color="auto"/>
                                          </w:divBdr>
                                          <w:divsChild>
                                            <w:div w:id="1996565513">
                                              <w:marLeft w:val="0"/>
                                              <w:marRight w:val="0"/>
                                              <w:marTop w:val="0"/>
                                              <w:marBottom w:val="120"/>
                                              <w:divBdr>
                                                <w:top w:val="single" w:sz="6" w:space="0" w:color="F5F5F5"/>
                                                <w:left w:val="single" w:sz="6" w:space="0" w:color="F5F5F5"/>
                                                <w:bottom w:val="single" w:sz="6" w:space="0" w:color="F5F5F5"/>
                                                <w:right w:val="single" w:sz="6" w:space="0" w:color="F5F5F5"/>
                                              </w:divBdr>
                                              <w:divsChild>
                                                <w:div w:id="1918634194">
                                                  <w:marLeft w:val="0"/>
                                                  <w:marRight w:val="0"/>
                                                  <w:marTop w:val="0"/>
                                                  <w:marBottom w:val="0"/>
                                                  <w:divBdr>
                                                    <w:top w:val="none" w:sz="0" w:space="0" w:color="auto"/>
                                                    <w:left w:val="none" w:sz="0" w:space="0" w:color="auto"/>
                                                    <w:bottom w:val="none" w:sz="0" w:space="0" w:color="auto"/>
                                                    <w:right w:val="none" w:sz="0" w:space="0" w:color="auto"/>
                                                  </w:divBdr>
                                                  <w:divsChild>
                                                    <w:div w:id="14365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609611">
      <w:bodyDiv w:val="1"/>
      <w:marLeft w:val="0"/>
      <w:marRight w:val="0"/>
      <w:marTop w:val="0"/>
      <w:marBottom w:val="0"/>
      <w:divBdr>
        <w:top w:val="none" w:sz="0" w:space="0" w:color="auto"/>
        <w:left w:val="none" w:sz="0" w:space="0" w:color="auto"/>
        <w:bottom w:val="none" w:sz="0" w:space="0" w:color="auto"/>
        <w:right w:val="none" w:sz="0" w:space="0" w:color="auto"/>
      </w:divBdr>
      <w:divsChild>
        <w:div w:id="1700622971">
          <w:marLeft w:val="0"/>
          <w:marRight w:val="0"/>
          <w:marTop w:val="0"/>
          <w:marBottom w:val="0"/>
          <w:divBdr>
            <w:top w:val="none" w:sz="0" w:space="0" w:color="auto"/>
            <w:left w:val="none" w:sz="0" w:space="0" w:color="auto"/>
            <w:bottom w:val="none" w:sz="0" w:space="0" w:color="auto"/>
            <w:right w:val="none" w:sz="0" w:space="0" w:color="auto"/>
          </w:divBdr>
          <w:divsChild>
            <w:div w:id="10844701">
              <w:marLeft w:val="0"/>
              <w:marRight w:val="0"/>
              <w:marTop w:val="0"/>
              <w:marBottom w:val="0"/>
              <w:divBdr>
                <w:top w:val="none" w:sz="0" w:space="0" w:color="auto"/>
                <w:left w:val="none" w:sz="0" w:space="0" w:color="auto"/>
                <w:bottom w:val="none" w:sz="0" w:space="0" w:color="auto"/>
                <w:right w:val="none" w:sz="0" w:space="0" w:color="auto"/>
              </w:divBdr>
              <w:divsChild>
                <w:div w:id="142551276">
                  <w:marLeft w:val="0"/>
                  <w:marRight w:val="0"/>
                  <w:marTop w:val="0"/>
                  <w:marBottom w:val="0"/>
                  <w:divBdr>
                    <w:top w:val="none" w:sz="0" w:space="0" w:color="auto"/>
                    <w:left w:val="none" w:sz="0" w:space="0" w:color="auto"/>
                    <w:bottom w:val="none" w:sz="0" w:space="0" w:color="auto"/>
                    <w:right w:val="none" w:sz="0" w:space="0" w:color="auto"/>
                  </w:divBdr>
                  <w:divsChild>
                    <w:div w:id="1846894225">
                      <w:marLeft w:val="0"/>
                      <w:marRight w:val="0"/>
                      <w:marTop w:val="0"/>
                      <w:marBottom w:val="0"/>
                      <w:divBdr>
                        <w:top w:val="none" w:sz="0" w:space="0" w:color="auto"/>
                        <w:left w:val="none" w:sz="0" w:space="0" w:color="auto"/>
                        <w:bottom w:val="none" w:sz="0" w:space="0" w:color="auto"/>
                        <w:right w:val="none" w:sz="0" w:space="0" w:color="auto"/>
                      </w:divBdr>
                      <w:divsChild>
                        <w:div w:id="334648092">
                          <w:marLeft w:val="0"/>
                          <w:marRight w:val="0"/>
                          <w:marTop w:val="0"/>
                          <w:marBottom w:val="0"/>
                          <w:divBdr>
                            <w:top w:val="none" w:sz="0" w:space="0" w:color="auto"/>
                            <w:left w:val="none" w:sz="0" w:space="0" w:color="auto"/>
                            <w:bottom w:val="none" w:sz="0" w:space="0" w:color="auto"/>
                            <w:right w:val="none" w:sz="0" w:space="0" w:color="auto"/>
                          </w:divBdr>
                          <w:divsChild>
                            <w:div w:id="2123643542">
                              <w:marLeft w:val="0"/>
                              <w:marRight w:val="0"/>
                              <w:marTop w:val="0"/>
                              <w:marBottom w:val="0"/>
                              <w:divBdr>
                                <w:top w:val="none" w:sz="0" w:space="0" w:color="auto"/>
                                <w:left w:val="none" w:sz="0" w:space="0" w:color="auto"/>
                                <w:bottom w:val="none" w:sz="0" w:space="0" w:color="auto"/>
                                <w:right w:val="none" w:sz="0" w:space="0" w:color="auto"/>
                              </w:divBdr>
                              <w:divsChild>
                                <w:div w:id="492918116">
                                  <w:marLeft w:val="0"/>
                                  <w:marRight w:val="0"/>
                                  <w:marTop w:val="0"/>
                                  <w:marBottom w:val="0"/>
                                  <w:divBdr>
                                    <w:top w:val="none" w:sz="0" w:space="0" w:color="auto"/>
                                    <w:left w:val="none" w:sz="0" w:space="0" w:color="auto"/>
                                    <w:bottom w:val="none" w:sz="0" w:space="0" w:color="auto"/>
                                    <w:right w:val="none" w:sz="0" w:space="0" w:color="auto"/>
                                  </w:divBdr>
                                  <w:divsChild>
                                    <w:div w:id="1800295751">
                                      <w:marLeft w:val="60"/>
                                      <w:marRight w:val="0"/>
                                      <w:marTop w:val="0"/>
                                      <w:marBottom w:val="0"/>
                                      <w:divBdr>
                                        <w:top w:val="none" w:sz="0" w:space="0" w:color="auto"/>
                                        <w:left w:val="none" w:sz="0" w:space="0" w:color="auto"/>
                                        <w:bottom w:val="none" w:sz="0" w:space="0" w:color="auto"/>
                                        <w:right w:val="none" w:sz="0" w:space="0" w:color="auto"/>
                                      </w:divBdr>
                                      <w:divsChild>
                                        <w:div w:id="448821603">
                                          <w:marLeft w:val="0"/>
                                          <w:marRight w:val="0"/>
                                          <w:marTop w:val="0"/>
                                          <w:marBottom w:val="0"/>
                                          <w:divBdr>
                                            <w:top w:val="none" w:sz="0" w:space="0" w:color="auto"/>
                                            <w:left w:val="none" w:sz="0" w:space="0" w:color="auto"/>
                                            <w:bottom w:val="none" w:sz="0" w:space="0" w:color="auto"/>
                                            <w:right w:val="none" w:sz="0" w:space="0" w:color="auto"/>
                                          </w:divBdr>
                                          <w:divsChild>
                                            <w:div w:id="489904565">
                                              <w:marLeft w:val="0"/>
                                              <w:marRight w:val="0"/>
                                              <w:marTop w:val="0"/>
                                              <w:marBottom w:val="120"/>
                                              <w:divBdr>
                                                <w:top w:val="single" w:sz="6" w:space="0" w:color="F5F5F5"/>
                                                <w:left w:val="single" w:sz="6" w:space="0" w:color="F5F5F5"/>
                                                <w:bottom w:val="single" w:sz="6" w:space="0" w:color="F5F5F5"/>
                                                <w:right w:val="single" w:sz="6" w:space="0" w:color="F5F5F5"/>
                                              </w:divBdr>
                                              <w:divsChild>
                                                <w:div w:id="996609953">
                                                  <w:marLeft w:val="0"/>
                                                  <w:marRight w:val="0"/>
                                                  <w:marTop w:val="0"/>
                                                  <w:marBottom w:val="0"/>
                                                  <w:divBdr>
                                                    <w:top w:val="none" w:sz="0" w:space="0" w:color="auto"/>
                                                    <w:left w:val="none" w:sz="0" w:space="0" w:color="auto"/>
                                                    <w:bottom w:val="none" w:sz="0" w:space="0" w:color="auto"/>
                                                    <w:right w:val="none" w:sz="0" w:space="0" w:color="auto"/>
                                                  </w:divBdr>
                                                  <w:divsChild>
                                                    <w:div w:id="610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324319">
      <w:bodyDiv w:val="1"/>
      <w:marLeft w:val="0"/>
      <w:marRight w:val="0"/>
      <w:marTop w:val="0"/>
      <w:marBottom w:val="0"/>
      <w:divBdr>
        <w:top w:val="none" w:sz="0" w:space="0" w:color="auto"/>
        <w:left w:val="none" w:sz="0" w:space="0" w:color="auto"/>
        <w:bottom w:val="none" w:sz="0" w:space="0" w:color="auto"/>
        <w:right w:val="none" w:sz="0" w:space="0" w:color="auto"/>
      </w:divBdr>
    </w:div>
    <w:div w:id="598368033">
      <w:bodyDiv w:val="1"/>
      <w:marLeft w:val="0"/>
      <w:marRight w:val="0"/>
      <w:marTop w:val="0"/>
      <w:marBottom w:val="0"/>
      <w:divBdr>
        <w:top w:val="none" w:sz="0" w:space="0" w:color="auto"/>
        <w:left w:val="none" w:sz="0" w:space="0" w:color="auto"/>
        <w:bottom w:val="none" w:sz="0" w:space="0" w:color="auto"/>
        <w:right w:val="none" w:sz="0" w:space="0" w:color="auto"/>
      </w:divBdr>
      <w:divsChild>
        <w:div w:id="1706977642">
          <w:marLeft w:val="0"/>
          <w:marRight w:val="0"/>
          <w:marTop w:val="0"/>
          <w:marBottom w:val="0"/>
          <w:divBdr>
            <w:top w:val="none" w:sz="0" w:space="0" w:color="auto"/>
            <w:left w:val="none" w:sz="0" w:space="0" w:color="auto"/>
            <w:bottom w:val="none" w:sz="0" w:space="0" w:color="auto"/>
            <w:right w:val="none" w:sz="0" w:space="0" w:color="auto"/>
          </w:divBdr>
          <w:divsChild>
            <w:div w:id="1464157482">
              <w:marLeft w:val="0"/>
              <w:marRight w:val="0"/>
              <w:marTop w:val="0"/>
              <w:marBottom w:val="0"/>
              <w:divBdr>
                <w:top w:val="none" w:sz="0" w:space="0" w:color="auto"/>
                <w:left w:val="none" w:sz="0" w:space="0" w:color="auto"/>
                <w:bottom w:val="none" w:sz="0" w:space="0" w:color="auto"/>
                <w:right w:val="none" w:sz="0" w:space="0" w:color="auto"/>
              </w:divBdr>
              <w:divsChild>
                <w:div w:id="1099912544">
                  <w:marLeft w:val="0"/>
                  <w:marRight w:val="0"/>
                  <w:marTop w:val="0"/>
                  <w:marBottom w:val="0"/>
                  <w:divBdr>
                    <w:top w:val="none" w:sz="0" w:space="0" w:color="auto"/>
                    <w:left w:val="none" w:sz="0" w:space="0" w:color="auto"/>
                    <w:bottom w:val="none" w:sz="0" w:space="0" w:color="auto"/>
                    <w:right w:val="none" w:sz="0" w:space="0" w:color="auto"/>
                  </w:divBdr>
                  <w:divsChild>
                    <w:div w:id="1907492005">
                      <w:marLeft w:val="0"/>
                      <w:marRight w:val="0"/>
                      <w:marTop w:val="0"/>
                      <w:marBottom w:val="0"/>
                      <w:divBdr>
                        <w:top w:val="none" w:sz="0" w:space="0" w:color="auto"/>
                        <w:left w:val="none" w:sz="0" w:space="0" w:color="auto"/>
                        <w:bottom w:val="none" w:sz="0" w:space="0" w:color="auto"/>
                        <w:right w:val="none" w:sz="0" w:space="0" w:color="auto"/>
                      </w:divBdr>
                      <w:divsChild>
                        <w:div w:id="1532261577">
                          <w:marLeft w:val="0"/>
                          <w:marRight w:val="0"/>
                          <w:marTop w:val="0"/>
                          <w:marBottom w:val="0"/>
                          <w:divBdr>
                            <w:top w:val="none" w:sz="0" w:space="0" w:color="auto"/>
                            <w:left w:val="none" w:sz="0" w:space="0" w:color="auto"/>
                            <w:bottom w:val="none" w:sz="0" w:space="0" w:color="auto"/>
                            <w:right w:val="none" w:sz="0" w:space="0" w:color="auto"/>
                          </w:divBdr>
                          <w:divsChild>
                            <w:div w:id="926697953">
                              <w:marLeft w:val="0"/>
                              <w:marRight w:val="0"/>
                              <w:marTop w:val="0"/>
                              <w:marBottom w:val="0"/>
                              <w:divBdr>
                                <w:top w:val="none" w:sz="0" w:space="0" w:color="auto"/>
                                <w:left w:val="none" w:sz="0" w:space="0" w:color="auto"/>
                                <w:bottom w:val="none" w:sz="0" w:space="0" w:color="auto"/>
                                <w:right w:val="none" w:sz="0" w:space="0" w:color="auto"/>
                              </w:divBdr>
                              <w:divsChild>
                                <w:div w:id="1391878773">
                                  <w:marLeft w:val="0"/>
                                  <w:marRight w:val="0"/>
                                  <w:marTop w:val="0"/>
                                  <w:marBottom w:val="0"/>
                                  <w:divBdr>
                                    <w:top w:val="none" w:sz="0" w:space="0" w:color="auto"/>
                                    <w:left w:val="none" w:sz="0" w:space="0" w:color="auto"/>
                                    <w:bottom w:val="none" w:sz="0" w:space="0" w:color="auto"/>
                                    <w:right w:val="none" w:sz="0" w:space="0" w:color="auto"/>
                                  </w:divBdr>
                                  <w:divsChild>
                                    <w:div w:id="1889416224">
                                      <w:marLeft w:val="60"/>
                                      <w:marRight w:val="0"/>
                                      <w:marTop w:val="0"/>
                                      <w:marBottom w:val="0"/>
                                      <w:divBdr>
                                        <w:top w:val="none" w:sz="0" w:space="0" w:color="auto"/>
                                        <w:left w:val="none" w:sz="0" w:space="0" w:color="auto"/>
                                        <w:bottom w:val="none" w:sz="0" w:space="0" w:color="auto"/>
                                        <w:right w:val="none" w:sz="0" w:space="0" w:color="auto"/>
                                      </w:divBdr>
                                      <w:divsChild>
                                        <w:div w:id="685980155">
                                          <w:marLeft w:val="0"/>
                                          <w:marRight w:val="0"/>
                                          <w:marTop w:val="0"/>
                                          <w:marBottom w:val="0"/>
                                          <w:divBdr>
                                            <w:top w:val="none" w:sz="0" w:space="0" w:color="auto"/>
                                            <w:left w:val="none" w:sz="0" w:space="0" w:color="auto"/>
                                            <w:bottom w:val="none" w:sz="0" w:space="0" w:color="auto"/>
                                            <w:right w:val="none" w:sz="0" w:space="0" w:color="auto"/>
                                          </w:divBdr>
                                          <w:divsChild>
                                            <w:div w:id="369770351">
                                              <w:marLeft w:val="0"/>
                                              <w:marRight w:val="0"/>
                                              <w:marTop w:val="0"/>
                                              <w:marBottom w:val="120"/>
                                              <w:divBdr>
                                                <w:top w:val="single" w:sz="6" w:space="0" w:color="F5F5F5"/>
                                                <w:left w:val="single" w:sz="6" w:space="0" w:color="F5F5F5"/>
                                                <w:bottom w:val="single" w:sz="6" w:space="0" w:color="F5F5F5"/>
                                                <w:right w:val="single" w:sz="6" w:space="0" w:color="F5F5F5"/>
                                              </w:divBdr>
                                              <w:divsChild>
                                                <w:div w:id="2133669385">
                                                  <w:marLeft w:val="0"/>
                                                  <w:marRight w:val="0"/>
                                                  <w:marTop w:val="0"/>
                                                  <w:marBottom w:val="0"/>
                                                  <w:divBdr>
                                                    <w:top w:val="none" w:sz="0" w:space="0" w:color="auto"/>
                                                    <w:left w:val="none" w:sz="0" w:space="0" w:color="auto"/>
                                                    <w:bottom w:val="none" w:sz="0" w:space="0" w:color="auto"/>
                                                    <w:right w:val="none" w:sz="0" w:space="0" w:color="auto"/>
                                                  </w:divBdr>
                                                  <w:divsChild>
                                                    <w:div w:id="3216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905710">
      <w:bodyDiv w:val="1"/>
      <w:marLeft w:val="0"/>
      <w:marRight w:val="0"/>
      <w:marTop w:val="0"/>
      <w:marBottom w:val="0"/>
      <w:divBdr>
        <w:top w:val="none" w:sz="0" w:space="0" w:color="auto"/>
        <w:left w:val="none" w:sz="0" w:space="0" w:color="auto"/>
        <w:bottom w:val="none" w:sz="0" w:space="0" w:color="auto"/>
        <w:right w:val="none" w:sz="0" w:space="0" w:color="auto"/>
      </w:divBdr>
    </w:div>
    <w:div w:id="719983712">
      <w:bodyDiv w:val="1"/>
      <w:marLeft w:val="0"/>
      <w:marRight w:val="0"/>
      <w:marTop w:val="0"/>
      <w:marBottom w:val="0"/>
      <w:divBdr>
        <w:top w:val="none" w:sz="0" w:space="0" w:color="auto"/>
        <w:left w:val="none" w:sz="0" w:space="0" w:color="auto"/>
        <w:bottom w:val="none" w:sz="0" w:space="0" w:color="auto"/>
        <w:right w:val="none" w:sz="0" w:space="0" w:color="auto"/>
      </w:divBdr>
      <w:divsChild>
        <w:div w:id="1760446557">
          <w:marLeft w:val="0"/>
          <w:marRight w:val="0"/>
          <w:marTop w:val="0"/>
          <w:marBottom w:val="0"/>
          <w:divBdr>
            <w:top w:val="none" w:sz="0" w:space="0" w:color="auto"/>
            <w:left w:val="none" w:sz="0" w:space="0" w:color="auto"/>
            <w:bottom w:val="none" w:sz="0" w:space="0" w:color="auto"/>
            <w:right w:val="none" w:sz="0" w:space="0" w:color="auto"/>
          </w:divBdr>
          <w:divsChild>
            <w:div w:id="1804888247">
              <w:marLeft w:val="0"/>
              <w:marRight w:val="0"/>
              <w:marTop w:val="0"/>
              <w:marBottom w:val="0"/>
              <w:divBdr>
                <w:top w:val="none" w:sz="0" w:space="0" w:color="auto"/>
                <w:left w:val="none" w:sz="0" w:space="0" w:color="auto"/>
                <w:bottom w:val="none" w:sz="0" w:space="0" w:color="auto"/>
                <w:right w:val="none" w:sz="0" w:space="0" w:color="auto"/>
              </w:divBdr>
              <w:divsChild>
                <w:div w:id="1297026715">
                  <w:marLeft w:val="0"/>
                  <w:marRight w:val="0"/>
                  <w:marTop w:val="0"/>
                  <w:marBottom w:val="0"/>
                  <w:divBdr>
                    <w:top w:val="none" w:sz="0" w:space="0" w:color="auto"/>
                    <w:left w:val="none" w:sz="0" w:space="0" w:color="auto"/>
                    <w:bottom w:val="none" w:sz="0" w:space="0" w:color="auto"/>
                    <w:right w:val="none" w:sz="0" w:space="0" w:color="auto"/>
                  </w:divBdr>
                  <w:divsChild>
                    <w:div w:id="1488548821">
                      <w:marLeft w:val="0"/>
                      <w:marRight w:val="0"/>
                      <w:marTop w:val="0"/>
                      <w:marBottom w:val="0"/>
                      <w:divBdr>
                        <w:top w:val="none" w:sz="0" w:space="0" w:color="auto"/>
                        <w:left w:val="none" w:sz="0" w:space="0" w:color="auto"/>
                        <w:bottom w:val="none" w:sz="0" w:space="0" w:color="auto"/>
                        <w:right w:val="none" w:sz="0" w:space="0" w:color="auto"/>
                      </w:divBdr>
                      <w:divsChild>
                        <w:div w:id="1993361906">
                          <w:marLeft w:val="0"/>
                          <w:marRight w:val="0"/>
                          <w:marTop w:val="0"/>
                          <w:marBottom w:val="0"/>
                          <w:divBdr>
                            <w:top w:val="none" w:sz="0" w:space="0" w:color="auto"/>
                            <w:left w:val="none" w:sz="0" w:space="0" w:color="auto"/>
                            <w:bottom w:val="none" w:sz="0" w:space="0" w:color="auto"/>
                            <w:right w:val="none" w:sz="0" w:space="0" w:color="auto"/>
                          </w:divBdr>
                          <w:divsChild>
                            <w:div w:id="1330989284">
                              <w:marLeft w:val="0"/>
                              <w:marRight w:val="0"/>
                              <w:marTop w:val="0"/>
                              <w:marBottom w:val="0"/>
                              <w:divBdr>
                                <w:top w:val="none" w:sz="0" w:space="0" w:color="auto"/>
                                <w:left w:val="none" w:sz="0" w:space="0" w:color="auto"/>
                                <w:bottom w:val="none" w:sz="0" w:space="0" w:color="auto"/>
                                <w:right w:val="none" w:sz="0" w:space="0" w:color="auto"/>
                              </w:divBdr>
                              <w:divsChild>
                                <w:div w:id="1240675494">
                                  <w:marLeft w:val="0"/>
                                  <w:marRight w:val="0"/>
                                  <w:marTop w:val="0"/>
                                  <w:marBottom w:val="0"/>
                                  <w:divBdr>
                                    <w:top w:val="none" w:sz="0" w:space="0" w:color="auto"/>
                                    <w:left w:val="none" w:sz="0" w:space="0" w:color="auto"/>
                                    <w:bottom w:val="none" w:sz="0" w:space="0" w:color="auto"/>
                                    <w:right w:val="none" w:sz="0" w:space="0" w:color="auto"/>
                                  </w:divBdr>
                                  <w:divsChild>
                                    <w:div w:id="1833108245">
                                      <w:marLeft w:val="60"/>
                                      <w:marRight w:val="0"/>
                                      <w:marTop w:val="0"/>
                                      <w:marBottom w:val="0"/>
                                      <w:divBdr>
                                        <w:top w:val="none" w:sz="0" w:space="0" w:color="auto"/>
                                        <w:left w:val="none" w:sz="0" w:space="0" w:color="auto"/>
                                        <w:bottom w:val="none" w:sz="0" w:space="0" w:color="auto"/>
                                        <w:right w:val="none" w:sz="0" w:space="0" w:color="auto"/>
                                      </w:divBdr>
                                      <w:divsChild>
                                        <w:div w:id="1301493480">
                                          <w:marLeft w:val="0"/>
                                          <w:marRight w:val="0"/>
                                          <w:marTop w:val="0"/>
                                          <w:marBottom w:val="0"/>
                                          <w:divBdr>
                                            <w:top w:val="none" w:sz="0" w:space="0" w:color="auto"/>
                                            <w:left w:val="none" w:sz="0" w:space="0" w:color="auto"/>
                                            <w:bottom w:val="none" w:sz="0" w:space="0" w:color="auto"/>
                                            <w:right w:val="none" w:sz="0" w:space="0" w:color="auto"/>
                                          </w:divBdr>
                                          <w:divsChild>
                                            <w:div w:id="271863045">
                                              <w:marLeft w:val="0"/>
                                              <w:marRight w:val="0"/>
                                              <w:marTop w:val="0"/>
                                              <w:marBottom w:val="120"/>
                                              <w:divBdr>
                                                <w:top w:val="single" w:sz="6" w:space="0" w:color="F5F5F5"/>
                                                <w:left w:val="single" w:sz="6" w:space="0" w:color="F5F5F5"/>
                                                <w:bottom w:val="single" w:sz="6" w:space="0" w:color="F5F5F5"/>
                                                <w:right w:val="single" w:sz="6" w:space="0" w:color="F5F5F5"/>
                                              </w:divBdr>
                                              <w:divsChild>
                                                <w:div w:id="300500507">
                                                  <w:marLeft w:val="0"/>
                                                  <w:marRight w:val="0"/>
                                                  <w:marTop w:val="0"/>
                                                  <w:marBottom w:val="0"/>
                                                  <w:divBdr>
                                                    <w:top w:val="none" w:sz="0" w:space="0" w:color="auto"/>
                                                    <w:left w:val="none" w:sz="0" w:space="0" w:color="auto"/>
                                                    <w:bottom w:val="none" w:sz="0" w:space="0" w:color="auto"/>
                                                    <w:right w:val="none" w:sz="0" w:space="0" w:color="auto"/>
                                                  </w:divBdr>
                                                  <w:divsChild>
                                                    <w:div w:id="906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332805">
      <w:bodyDiv w:val="1"/>
      <w:marLeft w:val="0"/>
      <w:marRight w:val="0"/>
      <w:marTop w:val="0"/>
      <w:marBottom w:val="0"/>
      <w:divBdr>
        <w:top w:val="none" w:sz="0" w:space="0" w:color="auto"/>
        <w:left w:val="none" w:sz="0" w:space="0" w:color="auto"/>
        <w:bottom w:val="none" w:sz="0" w:space="0" w:color="auto"/>
        <w:right w:val="none" w:sz="0" w:space="0" w:color="auto"/>
      </w:divBdr>
      <w:divsChild>
        <w:div w:id="827287367">
          <w:marLeft w:val="0"/>
          <w:marRight w:val="0"/>
          <w:marTop w:val="0"/>
          <w:marBottom w:val="0"/>
          <w:divBdr>
            <w:top w:val="none" w:sz="0" w:space="0" w:color="auto"/>
            <w:left w:val="none" w:sz="0" w:space="0" w:color="auto"/>
            <w:bottom w:val="none" w:sz="0" w:space="0" w:color="auto"/>
            <w:right w:val="none" w:sz="0" w:space="0" w:color="auto"/>
          </w:divBdr>
          <w:divsChild>
            <w:div w:id="646469933">
              <w:marLeft w:val="0"/>
              <w:marRight w:val="0"/>
              <w:marTop w:val="0"/>
              <w:marBottom w:val="0"/>
              <w:divBdr>
                <w:top w:val="none" w:sz="0" w:space="0" w:color="auto"/>
                <w:left w:val="none" w:sz="0" w:space="0" w:color="auto"/>
                <w:bottom w:val="none" w:sz="0" w:space="0" w:color="auto"/>
                <w:right w:val="none" w:sz="0" w:space="0" w:color="auto"/>
              </w:divBdr>
              <w:divsChild>
                <w:div w:id="545067434">
                  <w:marLeft w:val="0"/>
                  <w:marRight w:val="0"/>
                  <w:marTop w:val="0"/>
                  <w:marBottom w:val="0"/>
                  <w:divBdr>
                    <w:top w:val="none" w:sz="0" w:space="0" w:color="auto"/>
                    <w:left w:val="none" w:sz="0" w:space="0" w:color="auto"/>
                    <w:bottom w:val="none" w:sz="0" w:space="0" w:color="auto"/>
                    <w:right w:val="none" w:sz="0" w:space="0" w:color="auto"/>
                  </w:divBdr>
                  <w:divsChild>
                    <w:div w:id="329338453">
                      <w:marLeft w:val="0"/>
                      <w:marRight w:val="0"/>
                      <w:marTop w:val="0"/>
                      <w:marBottom w:val="0"/>
                      <w:divBdr>
                        <w:top w:val="none" w:sz="0" w:space="0" w:color="auto"/>
                        <w:left w:val="none" w:sz="0" w:space="0" w:color="auto"/>
                        <w:bottom w:val="none" w:sz="0" w:space="0" w:color="auto"/>
                        <w:right w:val="none" w:sz="0" w:space="0" w:color="auto"/>
                      </w:divBdr>
                      <w:divsChild>
                        <w:div w:id="2135446574">
                          <w:marLeft w:val="0"/>
                          <w:marRight w:val="0"/>
                          <w:marTop w:val="0"/>
                          <w:marBottom w:val="0"/>
                          <w:divBdr>
                            <w:top w:val="none" w:sz="0" w:space="0" w:color="auto"/>
                            <w:left w:val="none" w:sz="0" w:space="0" w:color="auto"/>
                            <w:bottom w:val="none" w:sz="0" w:space="0" w:color="auto"/>
                            <w:right w:val="none" w:sz="0" w:space="0" w:color="auto"/>
                          </w:divBdr>
                          <w:divsChild>
                            <w:div w:id="2039694984">
                              <w:marLeft w:val="0"/>
                              <w:marRight w:val="0"/>
                              <w:marTop w:val="0"/>
                              <w:marBottom w:val="0"/>
                              <w:divBdr>
                                <w:top w:val="none" w:sz="0" w:space="0" w:color="auto"/>
                                <w:left w:val="none" w:sz="0" w:space="0" w:color="auto"/>
                                <w:bottom w:val="none" w:sz="0" w:space="0" w:color="auto"/>
                                <w:right w:val="none" w:sz="0" w:space="0" w:color="auto"/>
                              </w:divBdr>
                              <w:divsChild>
                                <w:div w:id="816723972">
                                  <w:marLeft w:val="0"/>
                                  <w:marRight w:val="0"/>
                                  <w:marTop w:val="0"/>
                                  <w:marBottom w:val="0"/>
                                  <w:divBdr>
                                    <w:top w:val="none" w:sz="0" w:space="0" w:color="auto"/>
                                    <w:left w:val="none" w:sz="0" w:space="0" w:color="auto"/>
                                    <w:bottom w:val="none" w:sz="0" w:space="0" w:color="auto"/>
                                    <w:right w:val="none" w:sz="0" w:space="0" w:color="auto"/>
                                  </w:divBdr>
                                  <w:divsChild>
                                    <w:div w:id="590742433">
                                      <w:marLeft w:val="60"/>
                                      <w:marRight w:val="0"/>
                                      <w:marTop w:val="0"/>
                                      <w:marBottom w:val="0"/>
                                      <w:divBdr>
                                        <w:top w:val="none" w:sz="0" w:space="0" w:color="auto"/>
                                        <w:left w:val="none" w:sz="0" w:space="0" w:color="auto"/>
                                        <w:bottom w:val="none" w:sz="0" w:space="0" w:color="auto"/>
                                        <w:right w:val="none" w:sz="0" w:space="0" w:color="auto"/>
                                      </w:divBdr>
                                      <w:divsChild>
                                        <w:div w:id="292060253">
                                          <w:marLeft w:val="0"/>
                                          <w:marRight w:val="0"/>
                                          <w:marTop w:val="0"/>
                                          <w:marBottom w:val="0"/>
                                          <w:divBdr>
                                            <w:top w:val="none" w:sz="0" w:space="0" w:color="auto"/>
                                            <w:left w:val="none" w:sz="0" w:space="0" w:color="auto"/>
                                            <w:bottom w:val="none" w:sz="0" w:space="0" w:color="auto"/>
                                            <w:right w:val="none" w:sz="0" w:space="0" w:color="auto"/>
                                          </w:divBdr>
                                          <w:divsChild>
                                            <w:div w:id="1540705603">
                                              <w:marLeft w:val="0"/>
                                              <w:marRight w:val="0"/>
                                              <w:marTop w:val="0"/>
                                              <w:marBottom w:val="120"/>
                                              <w:divBdr>
                                                <w:top w:val="single" w:sz="6" w:space="0" w:color="F5F5F5"/>
                                                <w:left w:val="single" w:sz="6" w:space="0" w:color="F5F5F5"/>
                                                <w:bottom w:val="single" w:sz="6" w:space="0" w:color="F5F5F5"/>
                                                <w:right w:val="single" w:sz="6" w:space="0" w:color="F5F5F5"/>
                                              </w:divBdr>
                                              <w:divsChild>
                                                <w:div w:id="170142812">
                                                  <w:marLeft w:val="0"/>
                                                  <w:marRight w:val="0"/>
                                                  <w:marTop w:val="0"/>
                                                  <w:marBottom w:val="0"/>
                                                  <w:divBdr>
                                                    <w:top w:val="none" w:sz="0" w:space="0" w:color="auto"/>
                                                    <w:left w:val="none" w:sz="0" w:space="0" w:color="auto"/>
                                                    <w:bottom w:val="none" w:sz="0" w:space="0" w:color="auto"/>
                                                    <w:right w:val="none" w:sz="0" w:space="0" w:color="auto"/>
                                                  </w:divBdr>
                                                  <w:divsChild>
                                                    <w:div w:id="513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904355">
      <w:bodyDiv w:val="1"/>
      <w:marLeft w:val="0"/>
      <w:marRight w:val="0"/>
      <w:marTop w:val="0"/>
      <w:marBottom w:val="0"/>
      <w:divBdr>
        <w:top w:val="none" w:sz="0" w:space="0" w:color="auto"/>
        <w:left w:val="none" w:sz="0" w:space="0" w:color="auto"/>
        <w:bottom w:val="none" w:sz="0" w:space="0" w:color="auto"/>
        <w:right w:val="none" w:sz="0" w:space="0" w:color="auto"/>
      </w:divBdr>
    </w:div>
    <w:div w:id="978069165">
      <w:bodyDiv w:val="1"/>
      <w:marLeft w:val="0"/>
      <w:marRight w:val="0"/>
      <w:marTop w:val="0"/>
      <w:marBottom w:val="0"/>
      <w:divBdr>
        <w:top w:val="none" w:sz="0" w:space="0" w:color="auto"/>
        <w:left w:val="none" w:sz="0" w:space="0" w:color="auto"/>
        <w:bottom w:val="none" w:sz="0" w:space="0" w:color="auto"/>
        <w:right w:val="none" w:sz="0" w:space="0" w:color="auto"/>
      </w:divBdr>
      <w:divsChild>
        <w:div w:id="411706222">
          <w:marLeft w:val="0"/>
          <w:marRight w:val="0"/>
          <w:marTop w:val="0"/>
          <w:marBottom w:val="0"/>
          <w:divBdr>
            <w:top w:val="none" w:sz="0" w:space="0" w:color="auto"/>
            <w:left w:val="none" w:sz="0" w:space="0" w:color="auto"/>
            <w:bottom w:val="none" w:sz="0" w:space="0" w:color="auto"/>
            <w:right w:val="none" w:sz="0" w:space="0" w:color="auto"/>
          </w:divBdr>
          <w:divsChild>
            <w:div w:id="52586761">
              <w:marLeft w:val="0"/>
              <w:marRight w:val="0"/>
              <w:marTop w:val="0"/>
              <w:marBottom w:val="0"/>
              <w:divBdr>
                <w:top w:val="none" w:sz="0" w:space="0" w:color="auto"/>
                <w:left w:val="none" w:sz="0" w:space="0" w:color="auto"/>
                <w:bottom w:val="none" w:sz="0" w:space="0" w:color="auto"/>
                <w:right w:val="none" w:sz="0" w:space="0" w:color="auto"/>
              </w:divBdr>
              <w:divsChild>
                <w:div w:id="1572541398">
                  <w:marLeft w:val="0"/>
                  <w:marRight w:val="0"/>
                  <w:marTop w:val="0"/>
                  <w:marBottom w:val="0"/>
                  <w:divBdr>
                    <w:top w:val="none" w:sz="0" w:space="0" w:color="auto"/>
                    <w:left w:val="none" w:sz="0" w:space="0" w:color="auto"/>
                    <w:bottom w:val="none" w:sz="0" w:space="0" w:color="auto"/>
                    <w:right w:val="none" w:sz="0" w:space="0" w:color="auto"/>
                  </w:divBdr>
                  <w:divsChild>
                    <w:div w:id="1329089303">
                      <w:marLeft w:val="0"/>
                      <w:marRight w:val="0"/>
                      <w:marTop w:val="0"/>
                      <w:marBottom w:val="0"/>
                      <w:divBdr>
                        <w:top w:val="none" w:sz="0" w:space="0" w:color="auto"/>
                        <w:left w:val="none" w:sz="0" w:space="0" w:color="auto"/>
                        <w:bottom w:val="none" w:sz="0" w:space="0" w:color="auto"/>
                        <w:right w:val="none" w:sz="0" w:space="0" w:color="auto"/>
                      </w:divBdr>
                      <w:divsChild>
                        <w:div w:id="1694964293">
                          <w:marLeft w:val="0"/>
                          <w:marRight w:val="0"/>
                          <w:marTop w:val="0"/>
                          <w:marBottom w:val="0"/>
                          <w:divBdr>
                            <w:top w:val="none" w:sz="0" w:space="0" w:color="auto"/>
                            <w:left w:val="none" w:sz="0" w:space="0" w:color="auto"/>
                            <w:bottom w:val="none" w:sz="0" w:space="0" w:color="auto"/>
                            <w:right w:val="none" w:sz="0" w:space="0" w:color="auto"/>
                          </w:divBdr>
                          <w:divsChild>
                            <w:div w:id="606623606">
                              <w:marLeft w:val="0"/>
                              <w:marRight w:val="0"/>
                              <w:marTop w:val="0"/>
                              <w:marBottom w:val="0"/>
                              <w:divBdr>
                                <w:top w:val="none" w:sz="0" w:space="0" w:color="auto"/>
                                <w:left w:val="none" w:sz="0" w:space="0" w:color="auto"/>
                                <w:bottom w:val="none" w:sz="0" w:space="0" w:color="auto"/>
                                <w:right w:val="none" w:sz="0" w:space="0" w:color="auto"/>
                              </w:divBdr>
                              <w:divsChild>
                                <w:div w:id="2137288763">
                                  <w:marLeft w:val="0"/>
                                  <w:marRight w:val="0"/>
                                  <w:marTop w:val="0"/>
                                  <w:marBottom w:val="0"/>
                                  <w:divBdr>
                                    <w:top w:val="none" w:sz="0" w:space="0" w:color="auto"/>
                                    <w:left w:val="none" w:sz="0" w:space="0" w:color="auto"/>
                                    <w:bottom w:val="none" w:sz="0" w:space="0" w:color="auto"/>
                                    <w:right w:val="none" w:sz="0" w:space="0" w:color="auto"/>
                                  </w:divBdr>
                                  <w:divsChild>
                                    <w:div w:id="533615348">
                                      <w:marLeft w:val="60"/>
                                      <w:marRight w:val="0"/>
                                      <w:marTop w:val="0"/>
                                      <w:marBottom w:val="0"/>
                                      <w:divBdr>
                                        <w:top w:val="none" w:sz="0" w:space="0" w:color="auto"/>
                                        <w:left w:val="none" w:sz="0" w:space="0" w:color="auto"/>
                                        <w:bottom w:val="none" w:sz="0" w:space="0" w:color="auto"/>
                                        <w:right w:val="none" w:sz="0" w:space="0" w:color="auto"/>
                                      </w:divBdr>
                                      <w:divsChild>
                                        <w:div w:id="374744955">
                                          <w:marLeft w:val="0"/>
                                          <w:marRight w:val="0"/>
                                          <w:marTop w:val="0"/>
                                          <w:marBottom w:val="0"/>
                                          <w:divBdr>
                                            <w:top w:val="none" w:sz="0" w:space="0" w:color="auto"/>
                                            <w:left w:val="none" w:sz="0" w:space="0" w:color="auto"/>
                                            <w:bottom w:val="none" w:sz="0" w:space="0" w:color="auto"/>
                                            <w:right w:val="none" w:sz="0" w:space="0" w:color="auto"/>
                                          </w:divBdr>
                                          <w:divsChild>
                                            <w:div w:id="1927222734">
                                              <w:marLeft w:val="0"/>
                                              <w:marRight w:val="0"/>
                                              <w:marTop w:val="0"/>
                                              <w:marBottom w:val="120"/>
                                              <w:divBdr>
                                                <w:top w:val="single" w:sz="6" w:space="0" w:color="F5F5F5"/>
                                                <w:left w:val="single" w:sz="6" w:space="0" w:color="F5F5F5"/>
                                                <w:bottom w:val="single" w:sz="6" w:space="0" w:color="F5F5F5"/>
                                                <w:right w:val="single" w:sz="6" w:space="0" w:color="F5F5F5"/>
                                              </w:divBdr>
                                              <w:divsChild>
                                                <w:div w:id="691228337">
                                                  <w:marLeft w:val="0"/>
                                                  <w:marRight w:val="0"/>
                                                  <w:marTop w:val="0"/>
                                                  <w:marBottom w:val="0"/>
                                                  <w:divBdr>
                                                    <w:top w:val="none" w:sz="0" w:space="0" w:color="auto"/>
                                                    <w:left w:val="none" w:sz="0" w:space="0" w:color="auto"/>
                                                    <w:bottom w:val="none" w:sz="0" w:space="0" w:color="auto"/>
                                                    <w:right w:val="none" w:sz="0" w:space="0" w:color="auto"/>
                                                  </w:divBdr>
                                                  <w:divsChild>
                                                    <w:div w:id="18323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39537">
      <w:bodyDiv w:val="1"/>
      <w:marLeft w:val="0"/>
      <w:marRight w:val="0"/>
      <w:marTop w:val="0"/>
      <w:marBottom w:val="0"/>
      <w:divBdr>
        <w:top w:val="none" w:sz="0" w:space="0" w:color="auto"/>
        <w:left w:val="none" w:sz="0" w:space="0" w:color="auto"/>
        <w:bottom w:val="none" w:sz="0" w:space="0" w:color="auto"/>
        <w:right w:val="none" w:sz="0" w:space="0" w:color="auto"/>
      </w:divBdr>
      <w:divsChild>
        <w:div w:id="474883236">
          <w:marLeft w:val="0"/>
          <w:marRight w:val="0"/>
          <w:marTop w:val="0"/>
          <w:marBottom w:val="0"/>
          <w:divBdr>
            <w:top w:val="none" w:sz="0" w:space="0" w:color="auto"/>
            <w:left w:val="none" w:sz="0" w:space="0" w:color="auto"/>
            <w:bottom w:val="none" w:sz="0" w:space="0" w:color="auto"/>
            <w:right w:val="none" w:sz="0" w:space="0" w:color="auto"/>
          </w:divBdr>
          <w:divsChild>
            <w:div w:id="1061486933">
              <w:marLeft w:val="0"/>
              <w:marRight w:val="0"/>
              <w:marTop w:val="0"/>
              <w:marBottom w:val="0"/>
              <w:divBdr>
                <w:top w:val="none" w:sz="0" w:space="0" w:color="auto"/>
                <w:left w:val="none" w:sz="0" w:space="0" w:color="auto"/>
                <w:bottom w:val="none" w:sz="0" w:space="0" w:color="auto"/>
                <w:right w:val="none" w:sz="0" w:space="0" w:color="auto"/>
              </w:divBdr>
              <w:divsChild>
                <w:div w:id="520584886">
                  <w:marLeft w:val="0"/>
                  <w:marRight w:val="0"/>
                  <w:marTop w:val="0"/>
                  <w:marBottom w:val="0"/>
                  <w:divBdr>
                    <w:top w:val="none" w:sz="0" w:space="0" w:color="auto"/>
                    <w:left w:val="none" w:sz="0" w:space="0" w:color="auto"/>
                    <w:bottom w:val="none" w:sz="0" w:space="0" w:color="auto"/>
                    <w:right w:val="none" w:sz="0" w:space="0" w:color="auto"/>
                  </w:divBdr>
                  <w:divsChild>
                    <w:div w:id="1351297444">
                      <w:marLeft w:val="0"/>
                      <w:marRight w:val="0"/>
                      <w:marTop w:val="0"/>
                      <w:marBottom w:val="0"/>
                      <w:divBdr>
                        <w:top w:val="none" w:sz="0" w:space="0" w:color="auto"/>
                        <w:left w:val="none" w:sz="0" w:space="0" w:color="auto"/>
                        <w:bottom w:val="none" w:sz="0" w:space="0" w:color="auto"/>
                        <w:right w:val="none" w:sz="0" w:space="0" w:color="auto"/>
                      </w:divBdr>
                      <w:divsChild>
                        <w:div w:id="651300370">
                          <w:marLeft w:val="0"/>
                          <w:marRight w:val="0"/>
                          <w:marTop w:val="0"/>
                          <w:marBottom w:val="0"/>
                          <w:divBdr>
                            <w:top w:val="none" w:sz="0" w:space="0" w:color="auto"/>
                            <w:left w:val="none" w:sz="0" w:space="0" w:color="auto"/>
                            <w:bottom w:val="none" w:sz="0" w:space="0" w:color="auto"/>
                            <w:right w:val="none" w:sz="0" w:space="0" w:color="auto"/>
                          </w:divBdr>
                          <w:divsChild>
                            <w:div w:id="316762224">
                              <w:marLeft w:val="0"/>
                              <w:marRight w:val="0"/>
                              <w:marTop w:val="0"/>
                              <w:marBottom w:val="0"/>
                              <w:divBdr>
                                <w:top w:val="none" w:sz="0" w:space="0" w:color="auto"/>
                                <w:left w:val="none" w:sz="0" w:space="0" w:color="auto"/>
                                <w:bottom w:val="none" w:sz="0" w:space="0" w:color="auto"/>
                                <w:right w:val="none" w:sz="0" w:space="0" w:color="auto"/>
                              </w:divBdr>
                              <w:divsChild>
                                <w:div w:id="1707484853">
                                  <w:marLeft w:val="0"/>
                                  <w:marRight w:val="0"/>
                                  <w:marTop w:val="0"/>
                                  <w:marBottom w:val="0"/>
                                  <w:divBdr>
                                    <w:top w:val="none" w:sz="0" w:space="0" w:color="auto"/>
                                    <w:left w:val="none" w:sz="0" w:space="0" w:color="auto"/>
                                    <w:bottom w:val="none" w:sz="0" w:space="0" w:color="auto"/>
                                    <w:right w:val="none" w:sz="0" w:space="0" w:color="auto"/>
                                  </w:divBdr>
                                  <w:divsChild>
                                    <w:div w:id="973632256">
                                      <w:marLeft w:val="60"/>
                                      <w:marRight w:val="0"/>
                                      <w:marTop w:val="0"/>
                                      <w:marBottom w:val="0"/>
                                      <w:divBdr>
                                        <w:top w:val="none" w:sz="0" w:space="0" w:color="auto"/>
                                        <w:left w:val="none" w:sz="0" w:space="0" w:color="auto"/>
                                        <w:bottom w:val="none" w:sz="0" w:space="0" w:color="auto"/>
                                        <w:right w:val="none" w:sz="0" w:space="0" w:color="auto"/>
                                      </w:divBdr>
                                      <w:divsChild>
                                        <w:div w:id="106199730">
                                          <w:marLeft w:val="0"/>
                                          <w:marRight w:val="0"/>
                                          <w:marTop w:val="0"/>
                                          <w:marBottom w:val="0"/>
                                          <w:divBdr>
                                            <w:top w:val="none" w:sz="0" w:space="0" w:color="auto"/>
                                            <w:left w:val="none" w:sz="0" w:space="0" w:color="auto"/>
                                            <w:bottom w:val="none" w:sz="0" w:space="0" w:color="auto"/>
                                            <w:right w:val="none" w:sz="0" w:space="0" w:color="auto"/>
                                          </w:divBdr>
                                          <w:divsChild>
                                            <w:div w:id="2061709916">
                                              <w:marLeft w:val="0"/>
                                              <w:marRight w:val="0"/>
                                              <w:marTop w:val="0"/>
                                              <w:marBottom w:val="120"/>
                                              <w:divBdr>
                                                <w:top w:val="single" w:sz="6" w:space="0" w:color="F5F5F5"/>
                                                <w:left w:val="single" w:sz="6" w:space="0" w:color="F5F5F5"/>
                                                <w:bottom w:val="single" w:sz="6" w:space="0" w:color="F5F5F5"/>
                                                <w:right w:val="single" w:sz="6" w:space="0" w:color="F5F5F5"/>
                                              </w:divBdr>
                                              <w:divsChild>
                                                <w:div w:id="1256674877">
                                                  <w:marLeft w:val="0"/>
                                                  <w:marRight w:val="0"/>
                                                  <w:marTop w:val="0"/>
                                                  <w:marBottom w:val="0"/>
                                                  <w:divBdr>
                                                    <w:top w:val="none" w:sz="0" w:space="0" w:color="auto"/>
                                                    <w:left w:val="none" w:sz="0" w:space="0" w:color="auto"/>
                                                    <w:bottom w:val="none" w:sz="0" w:space="0" w:color="auto"/>
                                                    <w:right w:val="none" w:sz="0" w:space="0" w:color="auto"/>
                                                  </w:divBdr>
                                                  <w:divsChild>
                                                    <w:div w:id="14581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014674">
      <w:bodyDiv w:val="1"/>
      <w:marLeft w:val="0"/>
      <w:marRight w:val="0"/>
      <w:marTop w:val="0"/>
      <w:marBottom w:val="0"/>
      <w:divBdr>
        <w:top w:val="none" w:sz="0" w:space="0" w:color="auto"/>
        <w:left w:val="none" w:sz="0" w:space="0" w:color="auto"/>
        <w:bottom w:val="none" w:sz="0" w:space="0" w:color="auto"/>
        <w:right w:val="none" w:sz="0" w:space="0" w:color="auto"/>
      </w:divBdr>
    </w:div>
    <w:div w:id="1263144266">
      <w:bodyDiv w:val="1"/>
      <w:marLeft w:val="0"/>
      <w:marRight w:val="0"/>
      <w:marTop w:val="0"/>
      <w:marBottom w:val="0"/>
      <w:divBdr>
        <w:top w:val="none" w:sz="0" w:space="0" w:color="auto"/>
        <w:left w:val="none" w:sz="0" w:space="0" w:color="auto"/>
        <w:bottom w:val="none" w:sz="0" w:space="0" w:color="auto"/>
        <w:right w:val="none" w:sz="0" w:space="0" w:color="auto"/>
      </w:divBdr>
      <w:divsChild>
        <w:div w:id="1135296211">
          <w:marLeft w:val="0"/>
          <w:marRight w:val="0"/>
          <w:marTop w:val="0"/>
          <w:marBottom w:val="0"/>
          <w:divBdr>
            <w:top w:val="none" w:sz="0" w:space="0" w:color="auto"/>
            <w:left w:val="none" w:sz="0" w:space="0" w:color="auto"/>
            <w:bottom w:val="none" w:sz="0" w:space="0" w:color="auto"/>
            <w:right w:val="none" w:sz="0" w:space="0" w:color="auto"/>
          </w:divBdr>
          <w:divsChild>
            <w:div w:id="965349642">
              <w:marLeft w:val="0"/>
              <w:marRight w:val="0"/>
              <w:marTop w:val="0"/>
              <w:marBottom w:val="0"/>
              <w:divBdr>
                <w:top w:val="none" w:sz="0" w:space="0" w:color="auto"/>
                <w:left w:val="none" w:sz="0" w:space="0" w:color="auto"/>
                <w:bottom w:val="none" w:sz="0" w:space="0" w:color="auto"/>
                <w:right w:val="none" w:sz="0" w:space="0" w:color="auto"/>
              </w:divBdr>
              <w:divsChild>
                <w:div w:id="1082413143">
                  <w:marLeft w:val="0"/>
                  <w:marRight w:val="0"/>
                  <w:marTop w:val="0"/>
                  <w:marBottom w:val="0"/>
                  <w:divBdr>
                    <w:top w:val="none" w:sz="0" w:space="0" w:color="auto"/>
                    <w:left w:val="none" w:sz="0" w:space="0" w:color="auto"/>
                    <w:bottom w:val="none" w:sz="0" w:space="0" w:color="auto"/>
                    <w:right w:val="none" w:sz="0" w:space="0" w:color="auto"/>
                  </w:divBdr>
                  <w:divsChild>
                    <w:div w:id="1067341885">
                      <w:marLeft w:val="0"/>
                      <w:marRight w:val="0"/>
                      <w:marTop w:val="0"/>
                      <w:marBottom w:val="0"/>
                      <w:divBdr>
                        <w:top w:val="none" w:sz="0" w:space="0" w:color="auto"/>
                        <w:left w:val="none" w:sz="0" w:space="0" w:color="auto"/>
                        <w:bottom w:val="none" w:sz="0" w:space="0" w:color="auto"/>
                        <w:right w:val="none" w:sz="0" w:space="0" w:color="auto"/>
                      </w:divBdr>
                      <w:divsChild>
                        <w:div w:id="1523127195">
                          <w:marLeft w:val="0"/>
                          <w:marRight w:val="0"/>
                          <w:marTop w:val="0"/>
                          <w:marBottom w:val="0"/>
                          <w:divBdr>
                            <w:top w:val="none" w:sz="0" w:space="0" w:color="auto"/>
                            <w:left w:val="none" w:sz="0" w:space="0" w:color="auto"/>
                            <w:bottom w:val="none" w:sz="0" w:space="0" w:color="auto"/>
                            <w:right w:val="none" w:sz="0" w:space="0" w:color="auto"/>
                          </w:divBdr>
                          <w:divsChild>
                            <w:div w:id="171338768">
                              <w:marLeft w:val="0"/>
                              <w:marRight w:val="0"/>
                              <w:marTop w:val="0"/>
                              <w:marBottom w:val="0"/>
                              <w:divBdr>
                                <w:top w:val="none" w:sz="0" w:space="0" w:color="auto"/>
                                <w:left w:val="none" w:sz="0" w:space="0" w:color="auto"/>
                                <w:bottom w:val="none" w:sz="0" w:space="0" w:color="auto"/>
                                <w:right w:val="none" w:sz="0" w:space="0" w:color="auto"/>
                              </w:divBdr>
                              <w:divsChild>
                                <w:div w:id="248780348">
                                  <w:marLeft w:val="0"/>
                                  <w:marRight w:val="0"/>
                                  <w:marTop w:val="0"/>
                                  <w:marBottom w:val="0"/>
                                  <w:divBdr>
                                    <w:top w:val="none" w:sz="0" w:space="0" w:color="auto"/>
                                    <w:left w:val="none" w:sz="0" w:space="0" w:color="auto"/>
                                    <w:bottom w:val="none" w:sz="0" w:space="0" w:color="auto"/>
                                    <w:right w:val="none" w:sz="0" w:space="0" w:color="auto"/>
                                  </w:divBdr>
                                  <w:divsChild>
                                    <w:div w:id="1011643857">
                                      <w:marLeft w:val="60"/>
                                      <w:marRight w:val="0"/>
                                      <w:marTop w:val="0"/>
                                      <w:marBottom w:val="0"/>
                                      <w:divBdr>
                                        <w:top w:val="none" w:sz="0" w:space="0" w:color="auto"/>
                                        <w:left w:val="none" w:sz="0" w:space="0" w:color="auto"/>
                                        <w:bottom w:val="none" w:sz="0" w:space="0" w:color="auto"/>
                                        <w:right w:val="none" w:sz="0" w:space="0" w:color="auto"/>
                                      </w:divBdr>
                                      <w:divsChild>
                                        <w:div w:id="95440373">
                                          <w:marLeft w:val="0"/>
                                          <w:marRight w:val="0"/>
                                          <w:marTop w:val="0"/>
                                          <w:marBottom w:val="0"/>
                                          <w:divBdr>
                                            <w:top w:val="none" w:sz="0" w:space="0" w:color="auto"/>
                                            <w:left w:val="none" w:sz="0" w:space="0" w:color="auto"/>
                                            <w:bottom w:val="none" w:sz="0" w:space="0" w:color="auto"/>
                                            <w:right w:val="none" w:sz="0" w:space="0" w:color="auto"/>
                                          </w:divBdr>
                                          <w:divsChild>
                                            <w:div w:id="993022061">
                                              <w:marLeft w:val="0"/>
                                              <w:marRight w:val="0"/>
                                              <w:marTop w:val="0"/>
                                              <w:marBottom w:val="120"/>
                                              <w:divBdr>
                                                <w:top w:val="single" w:sz="6" w:space="0" w:color="F5F5F5"/>
                                                <w:left w:val="single" w:sz="6" w:space="0" w:color="F5F5F5"/>
                                                <w:bottom w:val="single" w:sz="6" w:space="0" w:color="F5F5F5"/>
                                                <w:right w:val="single" w:sz="6" w:space="0" w:color="F5F5F5"/>
                                              </w:divBdr>
                                              <w:divsChild>
                                                <w:div w:id="752317686">
                                                  <w:marLeft w:val="0"/>
                                                  <w:marRight w:val="0"/>
                                                  <w:marTop w:val="0"/>
                                                  <w:marBottom w:val="0"/>
                                                  <w:divBdr>
                                                    <w:top w:val="none" w:sz="0" w:space="0" w:color="auto"/>
                                                    <w:left w:val="none" w:sz="0" w:space="0" w:color="auto"/>
                                                    <w:bottom w:val="none" w:sz="0" w:space="0" w:color="auto"/>
                                                    <w:right w:val="none" w:sz="0" w:space="0" w:color="auto"/>
                                                  </w:divBdr>
                                                  <w:divsChild>
                                                    <w:div w:id="12214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968889">
      <w:bodyDiv w:val="1"/>
      <w:marLeft w:val="0"/>
      <w:marRight w:val="0"/>
      <w:marTop w:val="0"/>
      <w:marBottom w:val="0"/>
      <w:divBdr>
        <w:top w:val="none" w:sz="0" w:space="0" w:color="auto"/>
        <w:left w:val="none" w:sz="0" w:space="0" w:color="auto"/>
        <w:bottom w:val="none" w:sz="0" w:space="0" w:color="auto"/>
        <w:right w:val="none" w:sz="0" w:space="0" w:color="auto"/>
      </w:divBdr>
      <w:divsChild>
        <w:div w:id="720373112">
          <w:marLeft w:val="0"/>
          <w:marRight w:val="0"/>
          <w:marTop w:val="0"/>
          <w:marBottom w:val="0"/>
          <w:divBdr>
            <w:top w:val="none" w:sz="0" w:space="0" w:color="auto"/>
            <w:left w:val="none" w:sz="0" w:space="0" w:color="auto"/>
            <w:bottom w:val="none" w:sz="0" w:space="0" w:color="auto"/>
            <w:right w:val="none" w:sz="0" w:space="0" w:color="auto"/>
          </w:divBdr>
          <w:divsChild>
            <w:div w:id="1511095993">
              <w:marLeft w:val="0"/>
              <w:marRight w:val="0"/>
              <w:marTop w:val="0"/>
              <w:marBottom w:val="0"/>
              <w:divBdr>
                <w:top w:val="none" w:sz="0" w:space="0" w:color="auto"/>
                <w:left w:val="none" w:sz="0" w:space="0" w:color="auto"/>
                <w:bottom w:val="none" w:sz="0" w:space="0" w:color="auto"/>
                <w:right w:val="none" w:sz="0" w:space="0" w:color="auto"/>
              </w:divBdr>
              <w:divsChild>
                <w:div w:id="1317563615">
                  <w:marLeft w:val="0"/>
                  <w:marRight w:val="0"/>
                  <w:marTop w:val="0"/>
                  <w:marBottom w:val="0"/>
                  <w:divBdr>
                    <w:top w:val="none" w:sz="0" w:space="0" w:color="auto"/>
                    <w:left w:val="none" w:sz="0" w:space="0" w:color="auto"/>
                    <w:bottom w:val="none" w:sz="0" w:space="0" w:color="auto"/>
                    <w:right w:val="none" w:sz="0" w:space="0" w:color="auto"/>
                  </w:divBdr>
                  <w:divsChild>
                    <w:div w:id="1510024837">
                      <w:marLeft w:val="0"/>
                      <w:marRight w:val="0"/>
                      <w:marTop w:val="0"/>
                      <w:marBottom w:val="0"/>
                      <w:divBdr>
                        <w:top w:val="none" w:sz="0" w:space="0" w:color="auto"/>
                        <w:left w:val="none" w:sz="0" w:space="0" w:color="auto"/>
                        <w:bottom w:val="none" w:sz="0" w:space="0" w:color="auto"/>
                        <w:right w:val="none" w:sz="0" w:space="0" w:color="auto"/>
                      </w:divBdr>
                      <w:divsChild>
                        <w:div w:id="592787519">
                          <w:marLeft w:val="0"/>
                          <w:marRight w:val="0"/>
                          <w:marTop w:val="0"/>
                          <w:marBottom w:val="0"/>
                          <w:divBdr>
                            <w:top w:val="none" w:sz="0" w:space="0" w:color="auto"/>
                            <w:left w:val="none" w:sz="0" w:space="0" w:color="auto"/>
                            <w:bottom w:val="none" w:sz="0" w:space="0" w:color="auto"/>
                            <w:right w:val="none" w:sz="0" w:space="0" w:color="auto"/>
                          </w:divBdr>
                          <w:divsChild>
                            <w:div w:id="1184437460">
                              <w:marLeft w:val="0"/>
                              <w:marRight w:val="0"/>
                              <w:marTop w:val="0"/>
                              <w:marBottom w:val="0"/>
                              <w:divBdr>
                                <w:top w:val="none" w:sz="0" w:space="0" w:color="auto"/>
                                <w:left w:val="none" w:sz="0" w:space="0" w:color="auto"/>
                                <w:bottom w:val="none" w:sz="0" w:space="0" w:color="auto"/>
                                <w:right w:val="none" w:sz="0" w:space="0" w:color="auto"/>
                              </w:divBdr>
                              <w:divsChild>
                                <w:div w:id="2092851035">
                                  <w:marLeft w:val="0"/>
                                  <w:marRight w:val="0"/>
                                  <w:marTop w:val="0"/>
                                  <w:marBottom w:val="0"/>
                                  <w:divBdr>
                                    <w:top w:val="none" w:sz="0" w:space="0" w:color="auto"/>
                                    <w:left w:val="none" w:sz="0" w:space="0" w:color="auto"/>
                                    <w:bottom w:val="none" w:sz="0" w:space="0" w:color="auto"/>
                                    <w:right w:val="none" w:sz="0" w:space="0" w:color="auto"/>
                                  </w:divBdr>
                                  <w:divsChild>
                                    <w:div w:id="943849609">
                                      <w:marLeft w:val="60"/>
                                      <w:marRight w:val="0"/>
                                      <w:marTop w:val="0"/>
                                      <w:marBottom w:val="0"/>
                                      <w:divBdr>
                                        <w:top w:val="none" w:sz="0" w:space="0" w:color="auto"/>
                                        <w:left w:val="none" w:sz="0" w:space="0" w:color="auto"/>
                                        <w:bottom w:val="none" w:sz="0" w:space="0" w:color="auto"/>
                                        <w:right w:val="none" w:sz="0" w:space="0" w:color="auto"/>
                                      </w:divBdr>
                                      <w:divsChild>
                                        <w:div w:id="1940290463">
                                          <w:marLeft w:val="0"/>
                                          <w:marRight w:val="0"/>
                                          <w:marTop w:val="0"/>
                                          <w:marBottom w:val="0"/>
                                          <w:divBdr>
                                            <w:top w:val="none" w:sz="0" w:space="0" w:color="auto"/>
                                            <w:left w:val="none" w:sz="0" w:space="0" w:color="auto"/>
                                            <w:bottom w:val="none" w:sz="0" w:space="0" w:color="auto"/>
                                            <w:right w:val="none" w:sz="0" w:space="0" w:color="auto"/>
                                          </w:divBdr>
                                          <w:divsChild>
                                            <w:div w:id="1523855500">
                                              <w:marLeft w:val="0"/>
                                              <w:marRight w:val="0"/>
                                              <w:marTop w:val="0"/>
                                              <w:marBottom w:val="120"/>
                                              <w:divBdr>
                                                <w:top w:val="single" w:sz="6" w:space="0" w:color="F5F5F5"/>
                                                <w:left w:val="single" w:sz="6" w:space="0" w:color="F5F5F5"/>
                                                <w:bottom w:val="single" w:sz="6" w:space="0" w:color="F5F5F5"/>
                                                <w:right w:val="single" w:sz="6" w:space="0" w:color="F5F5F5"/>
                                              </w:divBdr>
                                              <w:divsChild>
                                                <w:div w:id="1118185957">
                                                  <w:marLeft w:val="0"/>
                                                  <w:marRight w:val="0"/>
                                                  <w:marTop w:val="0"/>
                                                  <w:marBottom w:val="0"/>
                                                  <w:divBdr>
                                                    <w:top w:val="none" w:sz="0" w:space="0" w:color="auto"/>
                                                    <w:left w:val="none" w:sz="0" w:space="0" w:color="auto"/>
                                                    <w:bottom w:val="none" w:sz="0" w:space="0" w:color="auto"/>
                                                    <w:right w:val="none" w:sz="0" w:space="0" w:color="auto"/>
                                                  </w:divBdr>
                                                  <w:divsChild>
                                                    <w:div w:id="6306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605349">
      <w:bodyDiv w:val="1"/>
      <w:marLeft w:val="0"/>
      <w:marRight w:val="0"/>
      <w:marTop w:val="0"/>
      <w:marBottom w:val="0"/>
      <w:divBdr>
        <w:top w:val="none" w:sz="0" w:space="0" w:color="auto"/>
        <w:left w:val="none" w:sz="0" w:space="0" w:color="auto"/>
        <w:bottom w:val="none" w:sz="0" w:space="0" w:color="auto"/>
        <w:right w:val="none" w:sz="0" w:space="0" w:color="auto"/>
      </w:divBdr>
    </w:div>
    <w:div w:id="1934632947">
      <w:bodyDiv w:val="1"/>
      <w:marLeft w:val="0"/>
      <w:marRight w:val="0"/>
      <w:marTop w:val="0"/>
      <w:marBottom w:val="0"/>
      <w:divBdr>
        <w:top w:val="none" w:sz="0" w:space="0" w:color="auto"/>
        <w:left w:val="none" w:sz="0" w:space="0" w:color="auto"/>
        <w:bottom w:val="none" w:sz="0" w:space="0" w:color="auto"/>
        <w:right w:val="none" w:sz="0" w:space="0" w:color="auto"/>
      </w:divBdr>
      <w:divsChild>
        <w:div w:id="117260572">
          <w:marLeft w:val="0"/>
          <w:marRight w:val="0"/>
          <w:marTop w:val="0"/>
          <w:marBottom w:val="0"/>
          <w:divBdr>
            <w:top w:val="none" w:sz="0" w:space="0" w:color="auto"/>
            <w:left w:val="none" w:sz="0" w:space="0" w:color="auto"/>
            <w:bottom w:val="none" w:sz="0" w:space="0" w:color="auto"/>
            <w:right w:val="none" w:sz="0" w:space="0" w:color="auto"/>
          </w:divBdr>
          <w:divsChild>
            <w:div w:id="347946565">
              <w:marLeft w:val="0"/>
              <w:marRight w:val="0"/>
              <w:marTop w:val="0"/>
              <w:marBottom w:val="0"/>
              <w:divBdr>
                <w:top w:val="none" w:sz="0" w:space="0" w:color="auto"/>
                <w:left w:val="none" w:sz="0" w:space="0" w:color="auto"/>
                <w:bottom w:val="none" w:sz="0" w:space="0" w:color="auto"/>
                <w:right w:val="none" w:sz="0" w:space="0" w:color="auto"/>
              </w:divBdr>
              <w:divsChild>
                <w:div w:id="414859986">
                  <w:marLeft w:val="0"/>
                  <w:marRight w:val="0"/>
                  <w:marTop w:val="0"/>
                  <w:marBottom w:val="0"/>
                  <w:divBdr>
                    <w:top w:val="none" w:sz="0" w:space="0" w:color="auto"/>
                    <w:left w:val="none" w:sz="0" w:space="0" w:color="auto"/>
                    <w:bottom w:val="none" w:sz="0" w:space="0" w:color="auto"/>
                    <w:right w:val="none" w:sz="0" w:space="0" w:color="auto"/>
                  </w:divBdr>
                  <w:divsChild>
                    <w:div w:id="1465780585">
                      <w:marLeft w:val="0"/>
                      <w:marRight w:val="0"/>
                      <w:marTop w:val="0"/>
                      <w:marBottom w:val="0"/>
                      <w:divBdr>
                        <w:top w:val="none" w:sz="0" w:space="0" w:color="auto"/>
                        <w:left w:val="none" w:sz="0" w:space="0" w:color="auto"/>
                        <w:bottom w:val="none" w:sz="0" w:space="0" w:color="auto"/>
                        <w:right w:val="none" w:sz="0" w:space="0" w:color="auto"/>
                      </w:divBdr>
                      <w:divsChild>
                        <w:div w:id="89741611">
                          <w:marLeft w:val="0"/>
                          <w:marRight w:val="0"/>
                          <w:marTop w:val="0"/>
                          <w:marBottom w:val="0"/>
                          <w:divBdr>
                            <w:top w:val="none" w:sz="0" w:space="0" w:color="auto"/>
                            <w:left w:val="none" w:sz="0" w:space="0" w:color="auto"/>
                            <w:bottom w:val="none" w:sz="0" w:space="0" w:color="auto"/>
                            <w:right w:val="none" w:sz="0" w:space="0" w:color="auto"/>
                          </w:divBdr>
                          <w:divsChild>
                            <w:div w:id="1370836414">
                              <w:marLeft w:val="0"/>
                              <w:marRight w:val="0"/>
                              <w:marTop w:val="0"/>
                              <w:marBottom w:val="0"/>
                              <w:divBdr>
                                <w:top w:val="none" w:sz="0" w:space="0" w:color="auto"/>
                                <w:left w:val="none" w:sz="0" w:space="0" w:color="auto"/>
                                <w:bottom w:val="none" w:sz="0" w:space="0" w:color="auto"/>
                                <w:right w:val="none" w:sz="0" w:space="0" w:color="auto"/>
                              </w:divBdr>
                              <w:divsChild>
                                <w:div w:id="506752423">
                                  <w:marLeft w:val="0"/>
                                  <w:marRight w:val="0"/>
                                  <w:marTop w:val="0"/>
                                  <w:marBottom w:val="0"/>
                                  <w:divBdr>
                                    <w:top w:val="none" w:sz="0" w:space="0" w:color="auto"/>
                                    <w:left w:val="none" w:sz="0" w:space="0" w:color="auto"/>
                                    <w:bottom w:val="none" w:sz="0" w:space="0" w:color="auto"/>
                                    <w:right w:val="none" w:sz="0" w:space="0" w:color="auto"/>
                                  </w:divBdr>
                                  <w:divsChild>
                                    <w:div w:id="1728607011">
                                      <w:marLeft w:val="60"/>
                                      <w:marRight w:val="0"/>
                                      <w:marTop w:val="0"/>
                                      <w:marBottom w:val="0"/>
                                      <w:divBdr>
                                        <w:top w:val="none" w:sz="0" w:space="0" w:color="auto"/>
                                        <w:left w:val="none" w:sz="0" w:space="0" w:color="auto"/>
                                        <w:bottom w:val="none" w:sz="0" w:space="0" w:color="auto"/>
                                        <w:right w:val="none" w:sz="0" w:space="0" w:color="auto"/>
                                      </w:divBdr>
                                      <w:divsChild>
                                        <w:div w:id="1988363444">
                                          <w:marLeft w:val="0"/>
                                          <w:marRight w:val="0"/>
                                          <w:marTop w:val="0"/>
                                          <w:marBottom w:val="0"/>
                                          <w:divBdr>
                                            <w:top w:val="none" w:sz="0" w:space="0" w:color="auto"/>
                                            <w:left w:val="none" w:sz="0" w:space="0" w:color="auto"/>
                                            <w:bottom w:val="none" w:sz="0" w:space="0" w:color="auto"/>
                                            <w:right w:val="none" w:sz="0" w:space="0" w:color="auto"/>
                                          </w:divBdr>
                                          <w:divsChild>
                                            <w:div w:id="1920945244">
                                              <w:marLeft w:val="0"/>
                                              <w:marRight w:val="0"/>
                                              <w:marTop w:val="0"/>
                                              <w:marBottom w:val="120"/>
                                              <w:divBdr>
                                                <w:top w:val="single" w:sz="6" w:space="0" w:color="F5F5F5"/>
                                                <w:left w:val="single" w:sz="6" w:space="0" w:color="F5F5F5"/>
                                                <w:bottom w:val="single" w:sz="6" w:space="0" w:color="F5F5F5"/>
                                                <w:right w:val="single" w:sz="6" w:space="0" w:color="F5F5F5"/>
                                              </w:divBdr>
                                              <w:divsChild>
                                                <w:div w:id="1674839277">
                                                  <w:marLeft w:val="0"/>
                                                  <w:marRight w:val="0"/>
                                                  <w:marTop w:val="0"/>
                                                  <w:marBottom w:val="0"/>
                                                  <w:divBdr>
                                                    <w:top w:val="none" w:sz="0" w:space="0" w:color="auto"/>
                                                    <w:left w:val="none" w:sz="0" w:space="0" w:color="auto"/>
                                                    <w:bottom w:val="none" w:sz="0" w:space="0" w:color="auto"/>
                                                    <w:right w:val="none" w:sz="0" w:space="0" w:color="auto"/>
                                                  </w:divBdr>
                                                  <w:divsChild>
                                                    <w:div w:id="11099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861371">
      <w:bodyDiv w:val="1"/>
      <w:marLeft w:val="0"/>
      <w:marRight w:val="0"/>
      <w:marTop w:val="0"/>
      <w:marBottom w:val="0"/>
      <w:divBdr>
        <w:top w:val="none" w:sz="0" w:space="0" w:color="auto"/>
        <w:left w:val="none" w:sz="0" w:space="0" w:color="auto"/>
        <w:bottom w:val="none" w:sz="0" w:space="0" w:color="auto"/>
        <w:right w:val="none" w:sz="0" w:space="0" w:color="auto"/>
      </w:divBdr>
      <w:divsChild>
        <w:div w:id="1339313828">
          <w:marLeft w:val="0"/>
          <w:marRight w:val="0"/>
          <w:marTop w:val="0"/>
          <w:marBottom w:val="0"/>
          <w:divBdr>
            <w:top w:val="none" w:sz="0" w:space="0" w:color="auto"/>
            <w:left w:val="none" w:sz="0" w:space="0" w:color="auto"/>
            <w:bottom w:val="none" w:sz="0" w:space="0" w:color="auto"/>
            <w:right w:val="none" w:sz="0" w:space="0" w:color="auto"/>
          </w:divBdr>
          <w:divsChild>
            <w:div w:id="1193373115">
              <w:marLeft w:val="0"/>
              <w:marRight w:val="0"/>
              <w:marTop w:val="0"/>
              <w:marBottom w:val="0"/>
              <w:divBdr>
                <w:top w:val="none" w:sz="0" w:space="0" w:color="auto"/>
                <w:left w:val="none" w:sz="0" w:space="0" w:color="auto"/>
                <w:bottom w:val="none" w:sz="0" w:space="0" w:color="auto"/>
                <w:right w:val="none" w:sz="0" w:space="0" w:color="auto"/>
              </w:divBdr>
              <w:divsChild>
                <w:div w:id="401291793">
                  <w:marLeft w:val="0"/>
                  <w:marRight w:val="0"/>
                  <w:marTop w:val="0"/>
                  <w:marBottom w:val="0"/>
                  <w:divBdr>
                    <w:top w:val="none" w:sz="0" w:space="0" w:color="auto"/>
                    <w:left w:val="none" w:sz="0" w:space="0" w:color="auto"/>
                    <w:bottom w:val="none" w:sz="0" w:space="0" w:color="auto"/>
                    <w:right w:val="none" w:sz="0" w:space="0" w:color="auto"/>
                  </w:divBdr>
                  <w:divsChild>
                    <w:div w:id="1873298747">
                      <w:marLeft w:val="0"/>
                      <w:marRight w:val="0"/>
                      <w:marTop w:val="0"/>
                      <w:marBottom w:val="0"/>
                      <w:divBdr>
                        <w:top w:val="none" w:sz="0" w:space="0" w:color="auto"/>
                        <w:left w:val="none" w:sz="0" w:space="0" w:color="auto"/>
                        <w:bottom w:val="none" w:sz="0" w:space="0" w:color="auto"/>
                        <w:right w:val="none" w:sz="0" w:space="0" w:color="auto"/>
                      </w:divBdr>
                      <w:divsChild>
                        <w:div w:id="1795560742">
                          <w:marLeft w:val="0"/>
                          <w:marRight w:val="0"/>
                          <w:marTop w:val="0"/>
                          <w:marBottom w:val="0"/>
                          <w:divBdr>
                            <w:top w:val="none" w:sz="0" w:space="0" w:color="auto"/>
                            <w:left w:val="none" w:sz="0" w:space="0" w:color="auto"/>
                            <w:bottom w:val="none" w:sz="0" w:space="0" w:color="auto"/>
                            <w:right w:val="none" w:sz="0" w:space="0" w:color="auto"/>
                          </w:divBdr>
                          <w:divsChild>
                            <w:div w:id="1397430400">
                              <w:marLeft w:val="0"/>
                              <w:marRight w:val="0"/>
                              <w:marTop w:val="0"/>
                              <w:marBottom w:val="0"/>
                              <w:divBdr>
                                <w:top w:val="none" w:sz="0" w:space="0" w:color="auto"/>
                                <w:left w:val="none" w:sz="0" w:space="0" w:color="auto"/>
                                <w:bottom w:val="none" w:sz="0" w:space="0" w:color="auto"/>
                                <w:right w:val="none" w:sz="0" w:space="0" w:color="auto"/>
                              </w:divBdr>
                              <w:divsChild>
                                <w:div w:id="1020814482">
                                  <w:marLeft w:val="0"/>
                                  <w:marRight w:val="0"/>
                                  <w:marTop w:val="0"/>
                                  <w:marBottom w:val="0"/>
                                  <w:divBdr>
                                    <w:top w:val="none" w:sz="0" w:space="0" w:color="auto"/>
                                    <w:left w:val="none" w:sz="0" w:space="0" w:color="auto"/>
                                    <w:bottom w:val="none" w:sz="0" w:space="0" w:color="auto"/>
                                    <w:right w:val="none" w:sz="0" w:space="0" w:color="auto"/>
                                  </w:divBdr>
                                  <w:divsChild>
                                    <w:div w:id="1392655729">
                                      <w:marLeft w:val="60"/>
                                      <w:marRight w:val="0"/>
                                      <w:marTop w:val="0"/>
                                      <w:marBottom w:val="0"/>
                                      <w:divBdr>
                                        <w:top w:val="none" w:sz="0" w:space="0" w:color="auto"/>
                                        <w:left w:val="none" w:sz="0" w:space="0" w:color="auto"/>
                                        <w:bottom w:val="none" w:sz="0" w:space="0" w:color="auto"/>
                                        <w:right w:val="none" w:sz="0" w:space="0" w:color="auto"/>
                                      </w:divBdr>
                                      <w:divsChild>
                                        <w:div w:id="2069641709">
                                          <w:marLeft w:val="0"/>
                                          <w:marRight w:val="0"/>
                                          <w:marTop w:val="0"/>
                                          <w:marBottom w:val="0"/>
                                          <w:divBdr>
                                            <w:top w:val="none" w:sz="0" w:space="0" w:color="auto"/>
                                            <w:left w:val="none" w:sz="0" w:space="0" w:color="auto"/>
                                            <w:bottom w:val="none" w:sz="0" w:space="0" w:color="auto"/>
                                            <w:right w:val="none" w:sz="0" w:space="0" w:color="auto"/>
                                          </w:divBdr>
                                          <w:divsChild>
                                            <w:div w:id="1862434691">
                                              <w:marLeft w:val="0"/>
                                              <w:marRight w:val="0"/>
                                              <w:marTop w:val="0"/>
                                              <w:marBottom w:val="120"/>
                                              <w:divBdr>
                                                <w:top w:val="single" w:sz="6" w:space="0" w:color="F5F5F5"/>
                                                <w:left w:val="single" w:sz="6" w:space="0" w:color="F5F5F5"/>
                                                <w:bottom w:val="single" w:sz="6" w:space="0" w:color="F5F5F5"/>
                                                <w:right w:val="single" w:sz="6" w:space="0" w:color="F5F5F5"/>
                                              </w:divBdr>
                                              <w:divsChild>
                                                <w:div w:id="1465851322">
                                                  <w:marLeft w:val="0"/>
                                                  <w:marRight w:val="0"/>
                                                  <w:marTop w:val="0"/>
                                                  <w:marBottom w:val="0"/>
                                                  <w:divBdr>
                                                    <w:top w:val="none" w:sz="0" w:space="0" w:color="auto"/>
                                                    <w:left w:val="none" w:sz="0" w:space="0" w:color="auto"/>
                                                    <w:bottom w:val="none" w:sz="0" w:space="0" w:color="auto"/>
                                                    <w:right w:val="none" w:sz="0" w:space="0" w:color="auto"/>
                                                  </w:divBdr>
                                                  <w:divsChild>
                                                    <w:div w:id="9968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807015">
      <w:bodyDiv w:val="1"/>
      <w:marLeft w:val="0"/>
      <w:marRight w:val="0"/>
      <w:marTop w:val="0"/>
      <w:marBottom w:val="0"/>
      <w:divBdr>
        <w:top w:val="none" w:sz="0" w:space="0" w:color="auto"/>
        <w:left w:val="none" w:sz="0" w:space="0" w:color="auto"/>
        <w:bottom w:val="none" w:sz="0" w:space="0" w:color="auto"/>
        <w:right w:val="none" w:sz="0" w:space="0" w:color="auto"/>
      </w:divBdr>
      <w:divsChild>
        <w:div w:id="2014339492">
          <w:marLeft w:val="0"/>
          <w:marRight w:val="0"/>
          <w:marTop w:val="0"/>
          <w:marBottom w:val="0"/>
          <w:divBdr>
            <w:top w:val="none" w:sz="0" w:space="0" w:color="auto"/>
            <w:left w:val="none" w:sz="0" w:space="0" w:color="auto"/>
            <w:bottom w:val="none" w:sz="0" w:space="0" w:color="auto"/>
            <w:right w:val="none" w:sz="0" w:space="0" w:color="auto"/>
          </w:divBdr>
          <w:divsChild>
            <w:div w:id="1194490498">
              <w:marLeft w:val="0"/>
              <w:marRight w:val="0"/>
              <w:marTop w:val="0"/>
              <w:marBottom w:val="0"/>
              <w:divBdr>
                <w:top w:val="none" w:sz="0" w:space="0" w:color="auto"/>
                <w:left w:val="none" w:sz="0" w:space="0" w:color="auto"/>
                <w:bottom w:val="none" w:sz="0" w:space="0" w:color="auto"/>
                <w:right w:val="none" w:sz="0" w:space="0" w:color="auto"/>
              </w:divBdr>
              <w:divsChild>
                <w:div w:id="1417022346">
                  <w:marLeft w:val="0"/>
                  <w:marRight w:val="0"/>
                  <w:marTop w:val="0"/>
                  <w:marBottom w:val="0"/>
                  <w:divBdr>
                    <w:top w:val="none" w:sz="0" w:space="0" w:color="auto"/>
                    <w:left w:val="none" w:sz="0" w:space="0" w:color="auto"/>
                    <w:bottom w:val="none" w:sz="0" w:space="0" w:color="auto"/>
                    <w:right w:val="none" w:sz="0" w:space="0" w:color="auto"/>
                  </w:divBdr>
                  <w:divsChild>
                    <w:div w:id="1447001082">
                      <w:marLeft w:val="0"/>
                      <w:marRight w:val="0"/>
                      <w:marTop w:val="0"/>
                      <w:marBottom w:val="0"/>
                      <w:divBdr>
                        <w:top w:val="none" w:sz="0" w:space="0" w:color="auto"/>
                        <w:left w:val="none" w:sz="0" w:space="0" w:color="auto"/>
                        <w:bottom w:val="none" w:sz="0" w:space="0" w:color="auto"/>
                        <w:right w:val="none" w:sz="0" w:space="0" w:color="auto"/>
                      </w:divBdr>
                      <w:divsChild>
                        <w:div w:id="1056706687">
                          <w:marLeft w:val="0"/>
                          <w:marRight w:val="0"/>
                          <w:marTop w:val="0"/>
                          <w:marBottom w:val="0"/>
                          <w:divBdr>
                            <w:top w:val="none" w:sz="0" w:space="0" w:color="auto"/>
                            <w:left w:val="none" w:sz="0" w:space="0" w:color="auto"/>
                            <w:bottom w:val="none" w:sz="0" w:space="0" w:color="auto"/>
                            <w:right w:val="none" w:sz="0" w:space="0" w:color="auto"/>
                          </w:divBdr>
                          <w:divsChild>
                            <w:div w:id="1828086889">
                              <w:marLeft w:val="0"/>
                              <w:marRight w:val="0"/>
                              <w:marTop w:val="0"/>
                              <w:marBottom w:val="0"/>
                              <w:divBdr>
                                <w:top w:val="none" w:sz="0" w:space="0" w:color="auto"/>
                                <w:left w:val="none" w:sz="0" w:space="0" w:color="auto"/>
                                <w:bottom w:val="none" w:sz="0" w:space="0" w:color="auto"/>
                                <w:right w:val="none" w:sz="0" w:space="0" w:color="auto"/>
                              </w:divBdr>
                              <w:divsChild>
                                <w:div w:id="1898278929">
                                  <w:marLeft w:val="0"/>
                                  <w:marRight w:val="0"/>
                                  <w:marTop w:val="0"/>
                                  <w:marBottom w:val="0"/>
                                  <w:divBdr>
                                    <w:top w:val="none" w:sz="0" w:space="0" w:color="auto"/>
                                    <w:left w:val="none" w:sz="0" w:space="0" w:color="auto"/>
                                    <w:bottom w:val="none" w:sz="0" w:space="0" w:color="auto"/>
                                    <w:right w:val="none" w:sz="0" w:space="0" w:color="auto"/>
                                  </w:divBdr>
                                  <w:divsChild>
                                    <w:div w:id="2116897039">
                                      <w:marLeft w:val="60"/>
                                      <w:marRight w:val="0"/>
                                      <w:marTop w:val="0"/>
                                      <w:marBottom w:val="0"/>
                                      <w:divBdr>
                                        <w:top w:val="none" w:sz="0" w:space="0" w:color="auto"/>
                                        <w:left w:val="none" w:sz="0" w:space="0" w:color="auto"/>
                                        <w:bottom w:val="none" w:sz="0" w:space="0" w:color="auto"/>
                                        <w:right w:val="none" w:sz="0" w:space="0" w:color="auto"/>
                                      </w:divBdr>
                                      <w:divsChild>
                                        <w:div w:id="1362852522">
                                          <w:marLeft w:val="0"/>
                                          <w:marRight w:val="0"/>
                                          <w:marTop w:val="0"/>
                                          <w:marBottom w:val="0"/>
                                          <w:divBdr>
                                            <w:top w:val="none" w:sz="0" w:space="0" w:color="auto"/>
                                            <w:left w:val="none" w:sz="0" w:space="0" w:color="auto"/>
                                            <w:bottom w:val="none" w:sz="0" w:space="0" w:color="auto"/>
                                            <w:right w:val="none" w:sz="0" w:space="0" w:color="auto"/>
                                          </w:divBdr>
                                          <w:divsChild>
                                            <w:div w:id="61685670">
                                              <w:marLeft w:val="0"/>
                                              <w:marRight w:val="0"/>
                                              <w:marTop w:val="0"/>
                                              <w:marBottom w:val="120"/>
                                              <w:divBdr>
                                                <w:top w:val="single" w:sz="6" w:space="0" w:color="F5F5F5"/>
                                                <w:left w:val="single" w:sz="6" w:space="0" w:color="F5F5F5"/>
                                                <w:bottom w:val="single" w:sz="6" w:space="0" w:color="F5F5F5"/>
                                                <w:right w:val="single" w:sz="6" w:space="0" w:color="F5F5F5"/>
                                              </w:divBdr>
                                              <w:divsChild>
                                                <w:div w:id="1769305950">
                                                  <w:marLeft w:val="0"/>
                                                  <w:marRight w:val="0"/>
                                                  <w:marTop w:val="0"/>
                                                  <w:marBottom w:val="0"/>
                                                  <w:divBdr>
                                                    <w:top w:val="none" w:sz="0" w:space="0" w:color="auto"/>
                                                    <w:left w:val="none" w:sz="0" w:space="0" w:color="auto"/>
                                                    <w:bottom w:val="none" w:sz="0" w:space="0" w:color="auto"/>
                                                    <w:right w:val="none" w:sz="0" w:space="0" w:color="auto"/>
                                                  </w:divBdr>
                                                  <w:divsChild>
                                                    <w:div w:id="5839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B2F9-F66C-4DCA-A24C-7A7123A4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6080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Contrat de Certification - EN 15085-2</vt:lpstr>
    </vt:vector>
  </TitlesOfParts>
  <Company>IS Certification</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Certification - EN 15085-2</dc:title>
  <dc:creator>IS Certification</dc:creator>
  <cp:lastModifiedBy>SABAPATHY Logini</cp:lastModifiedBy>
  <cp:revision>6</cp:revision>
  <cp:lastPrinted>2025-10-17T14:48:00Z</cp:lastPrinted>
  <dcterms:created xsi:type="dcterms:W3CDTF">2025-10-07T08:55:00Z</dcterms:created>
  <dcterms:modified xsi:type="dcterms:W3CDTF">2025-10-17T14:48:00Z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